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6112B8">
      <w:pPr>
        <w:tabs>
          <w:tab w:val="left" w:pos="9355"/>
        </w:tabs>
        <w:ind w:left="4820" w:right="-1"/>
        <w:rPr>
          <w:sz w:val="30"/>
          <w:szCs w:val="30"/>
        </w:rPr>
      </w:pPr>
    </w:p>
    <w:p w:rsidR="00D76F29" w:rsidRDefault="00D76F29" w:rsidP="00D76F29">
      <w:pPr>
        <w:pStyle w:val="aa"/>
        <w:ind w:right="-365"/>
        <w:jc w:val="center"/>
        <w:rPr>
          <w:b/>
          <w:sz w:val="40"/>
          <w:szCs w:val="40"/>
        </w:rPr>
      </w:pPr>
      <w:r>
        <w:rPr>
          <w:b/>
          <w:sz w:val="40"/>
          <w:szCs w:val="40"/>
        </w:rPr>
        <w:t>ИНФОРМАЦИОННЫЕ МАТЕРИАЛЫ</w:t>
      </w:r>
    </w:p>
    <w:p w:rsidR="00D76F29" w:rsidRDefault="00D76F29" w:rsidP="00D76F29">
      <w:pPr>
        <w:pStyle w:val="aa"/>
        <w:ind w:right="-365"/>
        <w:jc w:val="center"/>
        <w:rPr>
          <w:b/>
          <w:sz w:val="40"/>
          <w:szCs w:val="40"/>
        </w:rPr>
      </w:pPr>
      <w:r>
        <w:rPr>
          <w:b/>
          <w:sz w:val="40"/>
          <w:szCs w:val="40"/>
        </w:rPr>
        <w:t>к единому дню информирования населения</w:t>
      </w:r>
    </w:p>
    <w:p w:rsidR="00D76F29" w:rsidRDefault="00D76F29" w:rsidP="00D76F29">
      <w:pPr>
        <w:pStyle w:val="aa"/>
        <w:ind w:right="-365"/>
        <w:jc w:val="center"/>
        <w:rPr>
          <w:b/>
          <w:sz w:val="40"/>
          <w:szCs w:val="40"/>
        </w:rPr>
      </w:pPr>
      <w:r>
        <w:rPr>
          <w:b/>
          <w:sz w:val="40"/>
          <w:szCs w:val="40"/>
        </w:rPr>
        <w:t>16 октября 2014 года</w:t>
      </w:r>
    </w:p>
    <w:p w:rsidR="00D76F29" w:rsidRDefault="00D76F29" w:rsidP="006112B8">
      <w:pPr>
        <w:tabs>
          <w:tab w:val="left" w:pos="9355"/>
        </w:tabs>
        <w:ind w:left="4820" w:right="-1"/>
        <w:rPr>
          <w:sz w:val="30"/>
          <w:szCs w:val="30"/>
        </w:rPr>
      </w:pPr>
    </w:p>
    <w:p w:rsidR="00922310" w:rsidRPr="00922310" w:rsidRDefault="00922310" w:rsidP="00922310">
      <w:pPr>
        <w:ind w:right="-1"/>
        <w:jc w:val="center"/>
        <w:rPr>
          <w:b/>
          <w:sz w:val="40"/>
          <w:szCs w:val="40"/>
        </w:rPr>
      </w:pPr>
      <w:r>
        <w:rPr>
          <w:b/>
          <w:sz w:val="40"/>
          <w:szCs w:val="40"/>
        </w:rPr>
        <w:t>«</w:t>
      </w:r>
      <w:r w:rsidRPr="00922310">
        <w:rPr>
          <w:b/>
          <w:sz w:val="40"/>
          <w:szCs w:val="40"/>
        </w:rPr>
        <w:t>О противодействии</w:t>
      </w:r>
    </w:p>
    <w:p w:rsidR="00922310" w:rsidRPr="00922310" w:rsidRDefault="00922310" w:rsidP="00922310">
      <w:pPr>
        <w:tabs>
          <w:tab w:val="left" w:pos="9355"/>
        </w:tabs>
        <w:ind w:right="-1"/>
        <w:jc w:val="center"/>
        <w:rPr>
          <w:b/>
          <w:bCs/>
          <w:sz w:val="40"/>
          <w:szCs w:val="40"/>
        </w:rPr>
      </w:pPr>
      <w:r w:rsidRPr="00922310">
        <w:rPr>
          <w:b/>
          <w:sz w:val="40"/>
          <w:szCs w:val="40"/>
        </w:rPr>
        <w:t>преступности и коррупции в городе Минске</w:t>
      </w:r>
      <w:r>
        <w:rPr>
          <w:b/>
          <w:sz w:val="40"/>
          <w:szCs w:val="40"/>
        </w:rPr>
        <w:t>»</w:t>
      </w: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Default="00922310" w:rsidP="006112B8">
      <w:pPr>
        <w:tabs>
          <w:tab w:val="left" w:pos="9355"/>
        </w:tabs>
        <w:ind w:left="4820" w:right="-1"/>
        <w:rPr>
          <w:sz w:val="30"/>
          <w:szCs w:val="30"/>
        </w:rPr>
      </w:pPr>
    </w:p>
    <w:p w:rsidR="00922310" w:rsidRPr="00600E31" w:rsidRDefault="00922310" w:rsidP="00922310">
      <w:pPr>
        <w:tabs>
          <w:tab w:val="left" w:pos="9355"/>
        </w:tabs>
        <w:ind w:right="-1"/>
        <w:jc w:val="center"/>
        <w:rPr>
          <w:b/>
          <w:sz w:val="30"/>
          <w:szCs w:val="30"/>
        </w:rPr>
      </w:pPr>
      <w:r w:rsidRPr="00600E31">
        <w:rPr>
          <w:b/>
          <w:sz w:val="30"/>
          <w:szCs w:val="30"/>
        </w:rPr>
        <w:t>Минск 2014</w:t>
      </w:r>
    </w:p>
    <w:p w:rsidR="006112B8" w:rsidRPr="00D76F29" w:rsidRDefault="006112B8" w:rsidP="006112B8">
      <w:pPr>
        <w:tabs>
          <w:tab w:val="left" w:pos="9355"/>
        </w:tabs>
        <w:ind w:left="4820" w:right="-1"/>
        <w:rPr>
          <w:sz w:val="30"/>
          <w:szCs w:val="30"/>
        </w:rPr>
      </w:pPr>
      <w:r w:rsidRPr="00D76F29">
        <w:rPr>
          <w:sz w:val="30"/>
          <w:szCs w:val="30"/>
        </w:rPr>
        <w:t xml:space="preserve">Материалы на сайт </w:t>
      </w:r>
      <w:proofErr w:type="spellStart"/>
      <w:r w:rsidRPr="00D76F29">
        <w:rPr>
          <w:sz w:val="30"/>
          <w:szCs w:val="30"/>
        </w:rPr>
        <w:t>Мингорисполкома</w:t>
      </w:r>
      <w:proofErr w:type="spellEnd"/>
      <w:r w:rsidRPr="00D76F29">
        <w:rPr>
          <w:sz w:val="30"/>
          <w:szCs w:val="30"/>
        </w:rPr>
        <w:t xml:space="preserve"> в рубрику «Единый день информирования»</w:t>
      </w:r>
    </w:p>
    <w:p w:rsidR="006112B8" w:rsidRPr="00D76F29" w:rsidRDefault="006112B8" w:rsidP="006112B8">
      <w:pPr>
        <w:ind w:right="3119"/>
        <w:jc w:val="both"/>
        <w:rPr>
          <w:sz w:val="30"/>
          <w:szCs w:val="30"/>
        </w:rPr>
      </w:pPr>
    </w:p>
    <w:p w:rsidR="009F6DED" w:rsidRPr="009F6DED" w:rsidRDefault="009F6DED" w:rsidP="009F6DED">
      <w:pPr>
        <w:spacing w:before="120"/>
        <w:ind w:firstLine="709"/>
        <w:jc w:val="both"/>
        <w:rPr>
          <w:sz w:val="30"/>
          <w:szCs w:val="30"/>
        </w:rPr>
      </w:pPr>
      <w:r w:rsidRPr="009F6DED">
        <w:rPr>
          <w:sz w:val="30"/>
          <w:szCs w:val="30"/>
        </w:rPr>
        <w:t xml:space="preserve">Борьба с преступностью и коррупцией </w:t>
      </w:r>
      <w:r>
        <w:rPr>
          <w:sz w:val="30"/>
          <w:szCs w:val="30"/>
        </w:rPr>
        <w:t xml:space="preserve">является одним из важных направлений в жизнедеятельности города Минска и </w:t>
      </w:r>
      <w:r w:rsidRPr="009F6DED">
        <w:rPr>
          <w:sz w:val="30"/>
          <w:szCs w:val="30"/>
        </w:rPr>
        <w:t>требует проведения согласованной политики, основанной на планировании и координации деятельности государственных органов и иных организаций.</w:t>
      </w:r>
    </w:p>
    <w:p w:rsidR="009F6DED" w:rsidRDefault="009F6DED" w:rsidP="009F6DED">
      <w:pPr>
        <w:spacing w:before="120"/>
        <w:ind w:firstLine="709"/>
        <w:jc w:val="both"/>
        <w:rPr>
          <w:sz w:val="30"/>
          <w:szCs w:val="30"/>
        </w:rPr>
      </w:pPr>
      <w:r w:rsidRPr="006112B8">
        <w:rPr>
          <w:sz w:val="30"/>
          <w:szCs w:val="30"/>
        </w:rPr>
        <w:t>Законодательство Республики Беларусь в области профилактики правонарушений основывается на Конституции Республики Беларусь и включает Закон Республики Беларусь</w:t>
      </w:r>
      <w:r>
        <w:rPr>
          <w:sz w:val="30"/>
          <w:szCs w:val="30"/>
        </w:rPr>
        <w:t xml:space="preserve"> от 10 ноября 2008 г. № </w:t>
      </w:r>
      <w:r w:rsidRPr="006112B8">
        <w:rPr>
          <w:sz w:val="30"/>
          <w:szCs w:val="30"/>
        </w:rPr>
        <w:t>453-З</w:t>
      </w:r>
      <w:r>
        <w:rPr>
          <w:sz w:val="30"/>
          <w:szCs w:val="30"/>
        </w:rPr>
        <w:t xml:space="preserve"> «</w:t>
      </w:r>
      <w:r w:rsidRPr="006112B8">
        <w:rPr>
          <w:sz w:val="30"/>
          <w:szCs w:val="30"/>
        </w:rPr>
        <w:t>Обосновах деятельности по профилактике правонарушений</w:t>
      </w:r>
      <w:r>
        <w:rPr>
          <w:sz w:val="30"/>
          <w:szCs w:val="30"/>
        </w:rPr>
        <w:t>»</w:t>
      </w:r>
      <w:r w:rsidRPr="006112B8">
        <w:rPr>
          <w:sz w:val="30"/>
          <w:szCs w:val="30"/>
        </w:rPr>
        <w:t xml:space="preserve">, государственные программы по борьбе с преступностью, утверждаемые указами Президента Республики Беларусь, </w:t>
      </w:r>
      <w:r>
        <w:rPr>
          <w:sz w:val="30"/>
          <w:szCs w:val="30"/>
        </w:rPr>
        <w:t>П</w:t>
      </w:r>
      <w:r w:rsidRPr="009F6DED">
        <w:rPr>
          <w:sz w:val="30"/>
          <w:szCs w:val="30"/>
        </w:rPr>
        <w:t>рограмм</w:t>
      </w:r>
      <w:r>
        <w:rPr>
          <w:sz w:val="30"/>
          <w:szCs w:val="30"/>
        </w:rPr>
        <w:t>у</w:t>
      </w:r>
      <w:r w:rsidRPr="009F6DED">
        <w:rPr>
          <w:sz w:val="30"/>
          <w:szCs w:val="30"/>
        </w:rPr>
        <w:t xml:space="preserve"> по борьбе с преступностью и коррупцией на 2013</w:t>
      </w:r>
      <w:r>
        <w:rPr>
          <w:sz w:val="30"/>
          <w:szCs w:val="30"/>
        </w:rPr>
        <w:t>-</w:t>
      </w:r>
      <w:r w:rsidRPr="009F6DED">
        <w:rPr>
          <w:sz w:val="30"/>
          <w:szCs w:val="30"/>
        </w:rPr>
        <w:t>2015 годы</w:t>
      </w:r>
      <w:proofErr w:type="gramStart"/>
      <w:r>
        <w:rPr>
          <w:sz w:val="30"/>
          <w:szCs w:val="30"/>
        </w:rPr>
        <w:t>,</w:t>
      </w:r>
      <w:r w:rsidRPr="006112B8">
        <w:rPr>
          <w:sz w:val="30"/>
          <w:szCs w:val="30"/>
        </w:rPr>
        <w:t>у</w:t>
      </w:r>
      <w:proofErr w:type="gramEnd"/>
      <w:r w:rsidRPr="006112B8">
        <w:rPr>
          <w:sz w:val="30"/>
          <w:szCs w:val="30"/>
        </w:rPr>
        <w:t>твержд</w:t>
      </w:r>
      <w:r>
        <w:rPr>
          <w:sz w:val="30"/>
          <w:szCs w:val="30"/>
        </w:rPr>
        <w:t xml:space="preserve">енную </w:t>
      </w:r>
      <w:r w:rsidRPr="006112B8">
        <w:rPr>
          <w:sz w:val="30"/>
          <w:szCs w:val="30"/>
        </w:rPr>
        <w:t>решени</w:t>
      </w:r>
      <w:r>
        <w:rPr>
          <w:sz w:val="30"/>
          <w:szCs w:val="30"/>
        </w:rPr>
        <w:t>ем</w:t>
      </w:r>
      <w:r w:rsidRPr="006112B8">
        <w:rPr>
          <w:sz w:val="30"/>
          <w:szCs w:val="30"/>
        </w:rPr>
        <w:t xml:space="preserve"> Минского городского исполнительн</w:t>
      </w:r>
      <w:r>
        <w:rPr>
          <w:sz w:val="30"/>
          <w:szCs w:val="30"/>
        </w:rPr>
        <w:t xml:space="preserve">ого </w:t>
      </w:r>
      <w:r w:rsidRPr="006112B8">
        <w:rPr>
          <w:sz w:val="30"/>
          <w:szCs w:val="30"/>
        </w:rPr>
        <w:t>комитет</w:t>
      </w:r>
      <w:r>
        <w:rPr>
          <w:sz w:val="30"/>
          <w:szCs w:val="30"/>
        </w:rPr>
        <w:t>а</w:t>
      </w:r>
      <w:r w:rsidRPr="006112B8">
        <w:rPr>
          <w:sz w:val="30"/>
          <w:szCs w:val="30"/>
        </w:rPr>
        <w:t>, и другие акты законодательства</w:t>
      </w:r>
      <w:r>
        <w:rPr>
          <w:sz w:val="30"/>
          <w:szCs w:val="30"/>
        </w:rPr>
        <w:t>.</w:t>
      </w:r>
    </w:p>
    <w:p w:rsidR="009F6DED" w:rsidRPr="009F6DED" w:rsidRDefault="00992F52" w:rsidP="009F6DED">
      <w:pPr>
        <w:spacing w:before="120"/>
        <w:ind w:firstLine="709"/>
        <w:jc w:val="both"/>
        <w:rPr>
          <w:sz w:val="30"/>
          <w:szCs w:val="30"/>
        </w:rPr>
      </w:pPr>
      <w:r w:rsidRPr="009F6DED">
        <w:rPr>
          <w:sz w:val="30"/>
          <w:szCs w:val="30"/>
        </w:rPr>
        <w:t xml:space="preserve">Программа по борьбе с преступностью и коррупцией </w:t>
      </w:r>
      <w:r>
        <w:rPr>
          <w:sz w:val="30"/>
          <w:szCs w:val="30"/>
        </w:rPr>
        <w:t>в г</w:t>
      </w:r>
      <w:proofErr w:type="gramStart"/>
      <w:r>
        <w:rPr>
          <w:sz w:val="30"/>
          <w:szCs w:val="30"/>
        </w:rPr>
        <w:t>.М</w:t>
      </w:r>
      <w:proofErr w:type="gramEnd"/>
      <w:r>
        <w:rPr>
          <w:sz w:val="30"/>
          <w:szCs w:val="30"/>
        </w:rPr>
        <w:t>инске</w:t>
      </w:r>
      <w:r w:rsidR="00895A9B" w:rsidRPr="00895A9B">
        <w:rPr>
          <w:sz w:val="30"/>
          <w:szCs w:val="30"/>
        </w:rPr>
        <w:t xml:space="preserve"> </w:t>
      </w:r>
      <w:r w:rsidRPr="009F6DED">
        <w:rPr>
          <w:sz w:val="30"/>
          <w:szCs w:val="30"/>
        </w:rPr>
        <w:t>на 2013 – 2015 годы</w:t>
      </w:r>
      <w:r>
        <w:rPr>
          <w:sz w:val="30"/>
          <w:szCs w:val="30"/>
        </w:rPr>
        <w:t xml:space="preserve"> направлена</w:t>
      </w:r>
      <w:r w:rsidRPr="009F6DED">
        <w:rPr>
          <w:sz w:val="30"/>
          <w:szCs w:val="30"/>
        </w:rPr>
        <w:t xml:space="preserve"> на проведение последовательной политики государства в сфере обеспечения общественной безопасности и правопорядка</w:t>
      </w:r>
      <w:r>
        <w:rPr>
          <w:sz w:val="30"/>
          <w:szCs w:val="30"/>
        </w:rPr>
        <w:t xml:space="preserve">. </w:t>
      </w:r>
      <w:proofErr w:type="gramStart"/>
      <w:r w:rsidR="009F6DED" w:rsidRPr="009F6DED">
        <w:rPr>
          <w:sz w:val="30"/>
          <w:szCs w:val="30"/>
        </w:rPr>
        <w:t>В целях противодействия негативным тенденциям в развитии криминогенной обстановки, своевременного реагирования на вызовы и угрозы, влияющие на ее состояние, реализ</w:t>
      </w:r>
      <w:r>
        <w:rPr>
          <w:sz w:val="30"/>
          <w:szCs w:val="30"/>
        </w:rPr>
        <w:t>уется ряд</w:t>
      </w:r>
      <w:r w:rsidR="009F6DED" w:rsidRPr="009F6DED">
        <w:rPr>
          <w:sz w:val="30"/>
          <w:szCs w:val="30"/>
        </w:rPr>
        <w:t xml:space="preserve"> мер по ликвидации либо нейтрализации причин и условий, способствующих совершению общественно опасных деяний, связанных с экстремизмом, терроризмом, коррупцией, незаконным оборотом оружия, наркотических средств, психотропных веществ, их </w:t>
      </w:r>
      <w:proofErr w:type="spellStart"/>
      <w:r w:rsidR="009F6DED" w:rsidRPr="009F6DED">
        <w:rPr>
          <w:sz w:val="30"/>
          <w:szCs w:val="30"/>
        </w:rPr>
        <w:t>прекурсоров</w:t>
      </w:r>
      <w:proofErr w:type="spellEnd"/>
      <w:r w:rsidR="009F6DED" w:rsidRPr="009F6DED">
        <w:rPr>
          <w:sz w:val="30"/>
          <w:szCs w:val="30"/>
        </w:rPr>
        <w:t xml:space="preserve"> и аналогов, торговлей людьми, незаконной миграцией.</w:t>
      </w:r>
      <w:proofErr w:type="gramEnd"/>
    </w:p>
    <w:p w:rsidR="00346772" w:rsidRDefault="00346772" w:rsidP="00232B62">
      <w:pPr>
        <w:spacing w:before="120"/>
        <w:ind w:firstLine="709"/>
        <w:jc w:val="both"/>
        <w:rPr>
          <w:sz w:val="30"/>
          <w:szCs w:val="30"/>
        </w:rPr>
      </w:pPr>
      <w:r>
        <w:rPr>
          <w:sz w:val="30"/>
          <w:szCs w:val="30"/>
        </w:rPr>
        <w:t>Согласно статистическим данным к</w:t>
      </w:r>
      <w:r w:rsidRPr="00582524">
        <w:rPr>
          <w:sz w:val="30"/>
          <w:szCs w:val="30"/>
        </w:rPr>
        <w:t xml:space="preserve">аждые сутки </w:t>
      </w:r>
      <w:r>
        <w:rPr>
          <w:sz w:val="30"/>
          <w:szCs w:val="30"/>
        </w:rPr>
        <w:t xml:space="preserve">в столице </w:t>
      </w:r>
      <w:r w:rsidRPr="00582524">
        <w:rPr>
          <w:sz w:val="30"/>
          <w:szCs w:val="30"/>
        </w:rPr>
        <w:t>регистрир</w:t>
      </w:r>
      <w:r>
        <w:rPr>
          <w:sz w:val="30"/>
          <w:szCs w:val="30"/>
        </w:rPr>
        <w:t>уется</w:t>
      </w:r>
      <w:r w:rsidRPr="00582524">
        <w:rPr>
          <w:sz w:val="30"/>
          <w:szCs w:val="30"/>
        </w:rPr>
        <w:t xml:space="preserve"> в среднем </w:t>
      </w:r>
      <w:r>
        <w:rPr>
          <w:sz w:val="30"/>
          <w:szCs w:val="30"/>
        </w:rPr>
        <w:t>5</w:t>
      </w:r>
      <w:r w:rsidR="00D15ABD">
        <w:rPr>
          <w:sz w:val="30"/>
          <w:szCs w:val="30"/>
        </w:rPr>
        <w:t>6</w:t>
      </w:r>
      <w:r w:rsidRPr="00582524">
        <w:rPr>
          <w:sz w:val="30"/>
          <w:szCs w:val="30"/>
        </w:rPr>
        <w:t xml:space="preserve"> преступлений, </w:t>
      </w:r>
      <w:r>
        <w:rPr>
          <w:sz w:val="30"/>
          <w:szCs w:val="30"/>
        </w:rPr>
        <w:t>3</w:t>
      </w:r>
      <w:r w:rsidR="00D15ABD">
        <w:rPr>
          <w:sz w:val="30"/>
          <w:szCs w:val="30"/>
        </w:rPr>
        <w:t>8</w:t>
      </w:r>
      <w:r w:rsidR="00895A9B" w:rsidRPr="00895A9B">
        <w:rPr>
          <w:sz w:val="30"/>
          <w:szCs w:val="30"/>
        </w:rPr>
        <w:t xml:space="preserve"> </w:t>
      </w:r>
      <w:r>
        <w:rPr>
          <w:sz w:val="30"/>
          <w:szCs w:val="30"/>
        </w:rPr>
        <w:t>из которых</w:t>
      </w:r>
      <w:r w:rsidRPr="00582524">
        <w:rPr>
          <w:sz w:val="30"/>
          <w:szCs w:val="30"/>
        </w:rPr>
        <w:t xml:space="preserve"> – по линии уголовного розыска.</w:t>
      </w:r>
    </w:p>
    <w:p w:rsidR="00EE52F8" w:rsidRDefault="00E15714" w:rsidP="00232B62">
      <w:pPr>
        <w:ind w:firstLine="709"/>
        <w:jc w:val="both"/>
        <w:rPr>
          <w:i/>
          <w:sz w:val="30"/>
          <w:szCs w:val="30"/>
        </w:rPr>
      </w:pPr>
      <w:proofErr w:type="gramStart"/>
      <w:r>
        <w:rPr>
          <w:sz w:val="30"/>
          <w:szCs w:val="30"/>
        </w:rPr>
        <w:t xml:space="preserve">По итогам </w:t>
      </w:r>
      <w:r w:rsidR="00D15ABD">
        <w:rPr>
          <w:sz w:val="30"/>
          <w:szCs w:val="30"/>
        </w:rPr>
        <w:t>дев</w:t>
      </w:r>
      <w:r w:rsidR="00BE3C2B">
        <w:rPr>
          <w:sz w:val="30"/>
          <w:szCs w:val="30"/>
        </w:rPr>
        <w:t>яти</w:t>
      </w:r>
      <w:r w:rsidRPr="00E15714">
        <w:rPr>
          <w:sz w:val="30"/>
          <w:szCs w:val="30"/>
        </w:rPr>
        <w:t xml:space="preserve"> месяц</w:t>
      </w:r>
      <w:r>
        <w:rPr>
          <w:sz w:val="30"/>
          <w:szCs w:val="30"/>
        </w:rPr>
        <w:t>ев</w:t>
      </w:r>
      <w:r w:rsidRPr="00E15714">
        <w:rPr>
          <w:sz w:val="30"/>
          <w:szCs w:val="30"/>
        </w:rPr>
        <w:t xml:space="preserve"> текущего года </w:t>
      </w:r>
      <w:r>
        <w:rPr>
          <w:sz w:val="30"/>
          <w:szCs w:val="30"/>
        </w:rPr>
        <w:t>о</w:t>
      </w:r>
      <w:r w:rsidRPr="00E15714">
        <w:rPr>
          <w:sz w:val="30"/>
          <w:szCs w:val="30"/>
        </w:rPr>
        <w:t xml:space="preserve">бщая раскрываемость преступлений составила </w:t>
      </w:r>
      <w:r w:rsidR="00BE3C2B">
        <w:rPr>
          <w:sz w:val="30"/>
          <w:szCs w:val="30"/>
        </w:rPr>
        <w:t>5</w:t>
      </w:r>
      <w:r w:rsidR="00D15ABD">
        <w:rPr>
          <w:sz w:val="30"/>
          <w:szCs w:val="30"/>
        </w:rPr>
        <w:t>6,1</w:t>
      </w:r>
      <w:r w:rsidRPr="00E15714">
        <w:rPr>
          <w:sz w:val="30"/>
          <w:szCs w:val="30"/>
        </w:rPr>
        <w:t>%</w:t>
      </w:r>
      <w:r w:rsidR="00BB397F">
        <w:rPr>
          <w:sz w:val="30"/>
          <w:szCs w:val="30"/>
        </w:rPr>
        <w:t xml:space="preserve">. </w:t>
      </w:r>
      <w:r w:rsidR="00B50911">
        <w:rPr>
          <w:sz w:val="30"/>
          <w:szCs w:val="30"/>
        </w:rPr>
        <w:t>За это врем</w:t>
      </w:r>
      <w:r w:rsidR="00F569A2">
        <w:rPr>
          <w:sz w:val="30"/>
          <w:szCs w:val="30"/>
        </w:rPr>
        <w:t xml:space="preserve">я </w:t>
      </w:r>
      <w:r w:rsidR="00B50911">
        <w:rPr>
          <w:sz w:val="30"/>
          <w:szCs w:val="30"/>
        </w:rPr>
        <w:t>на территории г. Минска з</w:t>
      </w:r>
      <w:r w:rsidR="00BB397F" w:rsidRPr="004B2D30">
        <w:rPr>
          <w:sz w:val="30"/>
          <w:szCs w:val="30"/>
        </w:rPr>
        <w:t xml:space="preserve">арегистрировано </w:t>
      </w:r>
      <w:r w:rsidR="00D15ABD">
        <w:rPr>
          <w:sz w:val="30"/>
          <w:szCs w:val="30"/>
        </w:rPr>
        <w:t>2564</w:t>
      </w:r>
      <w:r w:rsidR="00895A9B" w:rsidRPr="00895A9B">
        <w:rPr>
          <w:sz w:val="30"/>
          <w:szCs w:val="30"/>
        </w:rPr>
        <w:t xml:space="preserve"> </w:t>
      </w:r>
      <w:r w:rsidR="00BB397F" w:rsidRPr="00BB397F">
        <w:rPr>
          <w:sz w:val="30"/>
          <w:szCs w:val="30"/>
        </w:rPr>
        <w:t>тяжких и особо тяжких преступных деяни</w:t>
      </w:r>
      <w:r w:rsidR="00B50911">
        <w:rPr>
          <w:sz w:val="30"/>
          <w:szCs w:val="30"/>
        </w:rPr>
        <w:t>я</w:t>
      </w:r>
      <w:r w:rsidR="00F569A2">
        <w:rPr>
          <w:sz w:val="30"/>
          <w:szCs w:val="30"/>
        </w:rPr>
        <w:t>,</w:t>
      </w:r>
      <w:r w:rsidR="00F569A2">
        <w:rPr>
          <w:sz w:val="30"/>
          <w:szCs w:val="30"/>
        </w:rPr>
        <w:br/>
      </w:r>
      <w:r w:rsidR="00EF0CB2">
        <w:rPr>
          <w:sz w:val="30"/>
          <w:szCs w:val="30"/>
        </w:rPr>
        <w:t xml:space="preserve">треть из которых </w:t>
      </w:r>
      <w:r w:rsidR="00EF0CB2" w:rsidRPr="00661877">
        <w:rPr>
          <w:i/>
          <w:sz w:val="30"/>
          <w:szCs w:val="30"/>
        </w:rPr>
        <w:t>(</w:t>
      </w:r>
      <w:r w:rsidR="00AB54FD" w:rsidRPr="00661877">
        <w:rPr>
          <w:i/>
          <w:sz w:val="30"/>
          <w:szCs w:val="30"/>
        </w:rPr>
        <w:t>38,3</w:t>
      </w:r>
      <w:r w:rsidR="00EF0CB2" w:rsidRPr="00661877">
        <w:rPr>
          <w:i/>
          <w:sz w:val="30"/>
          <w:szCs w:val="30"/>
        </w:rPr>
        <w:t>%;</w:t>
      </w:r>
      <w:r w:rsidR="00895A9B" w:rsidRPr="00895A9B">
        <w:rPr>
          <w:i/>
          <w:sz w:val="30"/>
          <w:szCs w:val="30"/>
        </w:rPr>
        <w:t xml:space="preserve"> </w:t>
      </w:r>
      <w:r w:rsidR="00AB54FD" w:rsidRPr="00661877">
        <w:rPr>
          <w:i/>
          <w:sz w:val="30"/>
          <w:szCs w:val="30"/>
        </w:rPr>
        <w:t>981</w:t>
      </w:r>
      <w:r w:rsidR="00EF0CB2" w:rsidRPr="00661877">
        <w:rPr>
          <w:i/>
          <w:sz w:val="30"/>
          <w:szCs w:val="30"/>
        </w:rPr>
        <w:t>)</w:t>
      </w:r>
      <w:r w:rsidR="00F569A2">
        <w:rPr>
          <w:sz w:val="30"/>
          <w:szCs w:val="30"/>
        </w:rPr>
        <w:t xml:space="preserve"> по линии уголовного розыска</w:t>
      </w:r>
      <w:r w:rsidR="00EF0CB2">
        <w:rPr>
          <w:sz w:val="30"/>
          <w:szCs w:val="30"/>
        </w:rPr>
        <w:t>:</w:t>
      </w:r>
      <w:r w:rsidR="008D08AC">
        <w:rPr>
          <w:sz w:val="30"/>
          <w:szCs w:val="30"/>
        </w:rPr>
        <w:t xml:space="preserve"> среди </w:t>
      </w:r>
      <w:r w:rsidR="00EF0CB2">
        <w:rPr>
          <w:sz w:val="30"/>
          <w:szCs w:val="30"/>
        </w:rPr>
        <w:t>них</w:t>
      </w:r>
      <w:r w:rsidR="00144F18">
        <w:rPr>
          <w:sz w:val="30"/>
          <w:szCs w:val="30"/>
        </w:rPr>
        <w:t>4</w:t>
      </w:r>
      <w:r w:rsidR="00F569A2">
        <w:rPr>
          <w:sz w:val="30"/>
          <w:szCs w:val="30"/>
        </w:rPr>
        <w:t>7 убийств</w:t>
      </w:r>
      <w:r w:rsidR="00EF0CB2">
        <w:rPr>
          <w:sz w:val="30"/>
          <w:szCs w:val="30"/>
        </w:rPr>
        <w:t xml:space="preserve"> с покушениями </w:t>
      </w:r>
      <w:r w:rsidR="00EF0CB2" w:rsidRPr="0084033E">
        <w:rPr>
          <w:sz w:val="30"/>
          <w:szCs w:val="30"/>
        </w:rPr>
        <w:t xml:space="preserve">(в т.ч. </w:t>
      </w:r>
      <w:r w:rsidR="00144F18" w:rsidRPr="0084033E">
        <w:rPr>
          <w:sz w:val="30"/>
          <w:szCs w:val="30"/>
        </w:rPr>
        <w:t>32</w:t>
      </w:r>
      <w:r w:rsidR="00EF0CB2" w:rsidRPr="0084033E">
        <w:rPr>
          <w:sz w:val="30"/>
          <w:szCs w:val="30"/>
        </w:rPr>
        <w:t xml:space="preserve"> убийств</w:t>
      </w:r>
      <w:r w:rsidR="00144F18" w:rsidRPr="0084033E">
        <w:rPr>
          <w:sz w:val="30"/>
          <w:szCs w:val="30"/>
        </w:rPr>
        <w:t>а</w:t>
      </w:r>
      <w:r w:rsidR="00EF0CB2" w:rsidRPr="0084033E">
        <w:rPr>
          <w:sz w:val="30"/>
          <w:szCs w:val="30"/>
        </w:rPr>
        <w:t>)</w:t>
      </w:r>
      <w:r w:rsidR="00EF0CB2">
        <w:rPr>
          <w:sz w:val="30"/>
          <w:szCs w:val="30"/>
        </w:rPr>
        <w:t xml:space="preserve">, </w:t>
      </w:r>
      <w:r w:rsidR="00144F18">
        <w:rPr>
          <w:sz w:val="30"/>
          <w:szCs w:val="30"/>
        </w:rPr>
        <w:t>122</w:t>
      </w:r>
      <w:r w:rsidR="008D08AC">
        <w:rPr>
          <w:sz w:val="30"/>
          <w:szCs w:val="30"/>
        </w:rPr>
        <w:t xml:space="preserve"> причинение тяжких телесных повреждений, </w:t>
      </w:r>
      <w:r w:rsidR="00144F18">
        <w:rPr>
          <w:sz w:val="30"/>
          <w:szCs w:val="30"/>
        </w:rPr>
        <w:t>53</w:t>
      </w:r>
      <w:r w:rsidR="008D08AC">
        <w:rPr>
          <w:sz w:val="30"/>
          <w:szCs w:val="30"/>
        </w:rPr>
        <w:t xml:space="preserve"> разбойн</w:t>
      </w:r>
      <w:r w:rsidR="00144F18">
        <w:rPr>
          <w:sz w:val="30"/>
          <w:szCs w:val="30"/>
        </w:rPr>
        <w:t>ых</w:t>
      </w:r>
      <w:r w:rsidR="008D08AC">
        <w:rPr>
          <w:sz w:val="30"/>
          <w:szCs w:val="30"/>
        </w:rPr>
        <w:t xml:space="preserve"> нападени</w:t>
      </w:r>
      <w:r w:rsidR="00144F18">
        <w:rPr>
          <w:sz w:val="30"/>
          <w:szCs w:val="30"/>
        </w:rPr>
        <w:t>я</w:t>
      </w:r>
      <w:r w:rsidR="00BB397F" w:rsidRPr="00BB397F">
        <w:rPr>
          <w:i/>
          <w:sz w:val="30"/>
          <w:szCs w:val="30"/>
        </w:rPr>
        <w:t>.</w:t>
      </w:r>
      <w:proofErr w:type="gramEnd"/>
    </w:p>
    <w:p w:rsidR="00C81DBD" w:rsidRDefault="00C81DBD" w:rsidP="00232B62">
      <w:pPr>
        <w:ind w:firstLine="709"/>
        <w:jc w:val="both"/>
        <w:rPr>
          <w:sz w:val="30"/>
          <w:szCs w:val="30"/>
        </w:rPr>
      </w:pPr>
      <w:r>
        <w:rPr>
          <w:sz w:val="30"/>
          <w:szCs w:val="30"/>
        </w:rPr>
        <w:t xml:space="preserve">Подозреваемые в совершении тяжких преступлений (по линии УР) установлены </w:t>
      </w:r>
      <w:proofErr w:type="gramStart"/>
      <w:r>
        <w:rPr>
          <w:sz w:val="30"/>
          <w:szCs w:val="30"/>
        </w:rPr>
        <w:t>в</w:t>
      </w:r>
      <w:proofErr w:type="gramEnd"/>
      <w:r>
        <w:rPr>
          <w:sz w:val="30"/>
          <w:szCs w:val="30"/>
        </w:rPr>
        <w:t xml:space="preserve"> чуть </w:t>
      </w:r>
      <w:r w:rsidR="00144F18">
        <w:rPr>
          <w:sz w:val="30"/>
          <w:szCs w:val="30"/>
        </w:rPr>
        <w:t>менее90</w:t>
      </w:r>
      <w:r>
        <w:rPr>
          <w:sz w:val="30"/>
          <w:szCs w:val="30"/>
        </w:rPr>
        <w:t>% случаев.</w:t>
      </w:r>
    </w:p>
    <w:p w:rsidR="00EE52F8" w:rsidRPr="00C81DBD" w:rsidRDefault="00EE52F8" w:rsidP="00232B62">
      <w:pPr>
        <w:ind w:firstLine="709"/>
        <w:jc w:val="both"/>
        <w:rPr>
          <w:sz w:val="30"/>
          <w:szCs w:val="30"/>
        </w:rPr>
      </w:pPr>
      <w:r w:rsidRPr="00C81DBD">
        <w:rPr>
          <w:sz w:val="30"/>
          <w:szCs w:val="30"/>
        </w:rPr>
        <w:t>В сфере семейно-бытовых отношений совершено</w:t>
      </w:r>
      <w:r w:rsidRPr="00C81DBD">
        <w:rPr>
          <w:sz w:val="30"/>
          <w:szCs w:val="30"/>
        </w:rPr>
        <w:br/>
      </w:r>
      <w:r w:rsidR="00A46152">
        <w:rPr>
          <w:sz w:val="30"/>
          <w:szCs w:val="30"/>
        </w:rPr>
        <w:t>23</w:t>
      </w:r>
      <w:r w:rsidRPr="00C81DBD">
        <w:rPr>
          <w:sz w:val="30"/>
          <w:szCs w:val="30"/>
        </w:rPr>
        <w:t xml:space="preserve"> преступлени</w:t>
      </w:r>
      <w:r w:rsidR="00A46152">
        <w:rPr>
          <w:sz w:val="30"/>
          <w:szCs w:val="30"/>
        </w:rPr>
        <w:t>я</w:t>
      </w:r>
      <w:r w:rsidRPr="00C81DBD">
        <w:rPr>
          <w:sz w:val="30"/>
          <w:szCs w:val="30"/>
        </w:rPr>
        <w:t xml:space="preserve">, среди которых </w:t>
      </w:r>
      <w:r w:rsidR="00A46152">
        <w:rPr>
          <w:sz w:val="30"/>
          <w:szCs w:val="30"/>
        </w:rPr>
        <w:t>7</w:t>
      </w:r>
      <w:r w:rsidRPr="00C81DBD">
        <w:rPr>
          <w:sz w:val="30"/>
          <w:szCs w:val="30"/>
        </w:rPr>
        <w:t xml:space="preserve"> убийств, </w:t>
      </w:r>
      <w:r w:rsidR="00A46152">
        <w:rPr>
          <w:sz w:val="30"/>
          <w:szCs w:val="30"/>
        </w:rPr>
        <w:t>13</w:t>
      </w:r>
      <w:r w:rsidRPr="00C81DBD">
        <w:rPr>
          <w:sz w:val="30"/>
          <w:szCs w:val="30"/>
        </w:rPr>
        <w:t xml:space="preserve"> причинений тяжких телесных повреждений, </w:t>
      </w:r>
      <w:r w:rsidR="00A46152">
        <w:rPr>
          <w:sz w:val="30"/>
          <w:szCs w:val="30"/>
        </w:rPr>
        <w:t>3</w:t>
      </w:r>
      <w:r w:rsidRPr="00C81DBD">
        <w:rPr>
          <w:sz w:val="30"/>
          <w:szCs w:val="30"/>
        </w:rPr>
        <w:t xml:space="preserve"> насильственны</w:t>
      </w:r>
      <w:r w:rsidR="00314BA3">
        <w:rPr>
          <w:sz w:val="30"/>
          <w:szCs w:val="30"/>
        </w:rPr>
        <w:t>х</w:t>
      </w:r>
      <w:r w:rsidRPr="00C81DBD">
        <w:rPr>
          <w:sz w:val="30"/>
          <w:szCs w:val="30"/>
        </w:rPr>
        <w:t xml:space="preserve"> действи</w:t>
      </w:r>
      <w:r w:rsidR="00314BA3">
        <w:rPr>
          <w:sz w:val="30"/>
          <w:szCs w:val="30"/>
        </w:rPr>
        <w:t>й</w:t>
      </w:r>
      <w:r w:rsidRPr="00C81DBD">
        <w:rPr>
          <w:sz w:val="30"/>
          <w:szCs w:val="30"/>
        </w:rPr>
        <w:t xml:space="preserve"> сексуального характера.</w:t>
      </w:r>
      <w:r w:rsidR="008F52DA">
        <w:rPr>
          <w:sz w:val="30"/>
          <w:szCs w:val="30"/>
        </w:rPr>
        <w:t>744</w:t>
      </w:r>
      <w:r w:rsidR="00DC4ADE" w:rsidRPr="00C81DBD">
        <w:rPr>
          <w:sz w:val="30"/>
          <w:szCs w:val="30"/>
        </w:rPr>
        <w:t xml:space="preserve"> тяжких и особо тяжких преступлений совершены</w:t>
      </w:r>
      <w:r w:rsidR="00DC4ADE" w:rsidRPr="00C81DBD">
        <w:rPr>
          <w:sz w:val="30"/>
          <w:szCs w:val="30"/>
        </w:rPr>
        <w:br/>
        <w:t xml:space="preserve">из корыстной заинтересованности, более </w:t>
      </w:r>
      <w:proofErr w:type="gramStart"/>
      <w:r w:rsidR="00DC4ADE" w:rsidRPr="00C81DBD">
        <w:rPr>
          <w:sz w:val="30"/>
          <w:szCs w:val="30"/>
        </w:rPr>
        <w:t>половины</w:t>
      </w:r>
      <w:proofErr w:type="gramEnd"/>
      <w:r w:rsidR="00DC4ADE" w:rsidRPr="00C81DBD">
        <w:rPr>
          <w:sz w:val="30"/>
          <w:szCs w:val="30"/>
        </w:rPr>
        <w:t xml:space="preserve"> из которых составляют мошенничества </w:t>
      </w:r>
      <w:r w:rsidR="00DC4ADE" w:rsidRPr="00661877">
        <w:rPr>
          <w:i/>
          <w:sz w:val="30"/>
          <w:szCs w:val="30"/>
        </w:rPr>
        <w:t>(</w:t>
      </w:r>
      <w:r w:rsidR="00884C1C" w:rsidRPr="00661877">
        <w:rPr>
          <w:i/>
          <w:sz w:val="30"/>
          <w:szCs w:val="30"/>
        </w:rPr>
        <w:t>60,6</w:t>
      </w:r>
      <w:r w:rsidR="00DC4ADE" w:rsidRPr="00661877">
        <w:rPr>
          <w:i/>
          <w:sz w:val="30"/>
          <w:szCs w:val="30"/>
        </w:rPr>
        <w:t>%)</w:t>
      </w:r>
      <w:r w:rsidR="00DC4ADE" w:rsidRPr="00C81DBD">
        <w:rPr>
          <w:sz w:val="30"/>
          <w:szCs w:val="30"/>
        </w:rPr>
        <w:t xml:space="preserve">.  </w:t>
      </w:r>
    </w:p>
    <w:p w:rsidR="00A85882" w:rsidRDefault="00A85882" w:rsidP="00232B62">
      <w:pPr>
        <w:ind w:firstLine="709"/>
        <w:jc w:val="both"/>
        <w:rPr>
          <w:sz w:val="30"/>
          <w:szCs w:val="30"/>
        </w:rPr>
      </w:pPr>
      <w:r w:rsidRPr="00C81DBD">
        <w:rPr>
          <w:sz w:val="30"/>
          <w:szCs w:val="30"/>
        </w:rPr>
        <w:t xml:space="preserve">В состоянии алкогольного опьянения совершено </w:t>
      </w:r>
      <w:r w:rsidR="004F5E34">
        <w:rPr>
          <w:sz w:val="30"/>
          <w:szCs w:val="30"/>
        </w:rPr>
        <w:t>1</w:t>
      </w:r>
      <w:r w:rsidRPr="00C81DBD">
        <w:rPr>
          <w:sz w:val="30"/>
          <w:szCs w:val="30"/>
        </w:rPr>
        <w:t>723 преступления</w:t>
      </w:r>
      <w:r w:rsidR="00895A9B" w:rsidRPr="00895A9B">
        <w:rPr>
          <w:sz w:val="30"/>
          <w:szCs w:val="30"/>
        </w:rPr>
        <w:t xml:space="preserve"> </w:t>
      </w:r>
      <w:r w:rsidR="008F5B49" w:rsidRPr="00661877">
        <w:rPr>
          <w:i/>
          <w:sz w:val="30"/>
          <w:szCs w:val="30"/>
        </w:rPr>
        <w:t xml:space="preserve">(в основном кражи – </w:t>
      </w:r>
      <w:r w:rsidR="004F5E34" w:rsidRPr="00661877">
        <w:rPr>
          <w:i/>
          <w:sz w:val="30"/>
          <w:szCs w:val="30"/>
        </w:rPr>
        <w:t>524</w:t>
      </w:r>
      <w:r w:rsidR="008F5B49" w:rsidRPr="00661877">
        <w:rPr>
          <w:i/>
          <w:sz w:val="30"/>
          <w:szCs w:val="30"/>
        </w:rPr>
        <w:t xml:space="preserve"> и хулиганства </w:t>
      </w:r>
      <w:r w:rsidR="004F5E34" w:rsidRPr="00661877">
        <w:rPr>
          <w:i/>
          <w:sz w:val="30"/>
          <w:szCs w:val="30"/>
        </w:rPr>
        <w:t>–295</w:t>
      </w:r>
      <w:r w:rsidR="008F5B49" w:rsidRPr="00661877">
        <w:rPr>
          <w:i/>
          <w:sz w:val="30"/>
          <w:szCs w:val="30"/>
        </w:rPr>
        <w:t>)</w:t>
      </w:r>
      <w:r w:rsidR="008F5B49" w:rsidRPr="00C81DBD">
        <w:rPr>
          <w:sz w:val="30"/>
          <w:szCs w:val="30"/>
        </w:rPr>
        <w:t xml:space="preserve">; </w:t>
      </w:r>
      <w:r w:rsidR="005C58E9">
        <w:rPr>
          <w:sz w:val="30"/>
          <w:szCs w:val="30"/>
        </w:rPr>
        <w:br/>
      </w:r>
      <w:r w:rsidR="008F5B49" w:rsidRPr="00C81DBD">
        <w:rPr>
          <w:sz w:val="30"/>
          <w:szCs w:val="30"/>
        </w:rPr>
        <w:t xml:space="preserve">в состоянии наркотического – </w:t>
      </w:r>
      <w:r w:rsidR="005C58E9">
        <w:rPr>
          <w:sz w:val="30"/>
          <w:szCs w:val="30"/>
        </w:rPr>
        <w:t>431</w:t>
      </w:r>
      <w:r w:rsidR="008F5B49" w:rsidRPr="00C81DBD">
        <w:rPr>
          <w:sz w:val="30"/>
          <w:szCs w:val="30"/>
        </w:rPr>
        <w:t>.</w:t>
      </w:r>
      <w:r w:rsidR="00C81DBD">
        <w:rPr>
          <w:sz w:val="30"/>
          <w:szCs w:val="30"/>
        </w:rPr>
        <w:t xml:space="preserve"> В расположенные на территории республики</w:t>
      </w:r>
      <w:proofErr w:type="gramStart"/>
      <w:r w:rsidR="00C81DBD">
        <w:rPr>
          <w:sz w:val="30"/>
          <w:szCs w:val="30"/>
        </w:rPr>
        <w:t>6</w:t>
      </w:r>
      <w:proofErr w:type="gramEnd"/>
      <w:r w:rsidR="00C81DBD">
        <w:rPr>
          <w:sz w:val="30"/>
          <w:szCs w:val="30"/>
        </w:rPr>
        <w:t xml:space="preserve"> лечебно-трудовых профилакториев </w:t>
      </w:r>
      <w:r w:rsidR="00C81DBD" w:rsidRPr="00661877">
        <w:rPr>
          <w:i/>
          <w:sz w:val="30"/>
          <w:szCs w:val="30"/>
        </w:rPr>
        <w:t xml:space="preserve">(3 мужских, </w:t>
      </w:r>
      <w:r w:rsidR="00993A97">
        <w:rPr>
          <w:i/>
          <w:sz w:val="30"/>
          <w:szCs w:val="30"/>
        </w:rPr>
        <w:br/>
      </w:r>
      <w:r w:rsidR="00C81DBD" w:rsidRPr="00661877">
        <w:rPr>
          <w:i/>
          <w:sz w:val="30"/>
          <w:szCs w:val="30"/>
        </w:rPr>
        <w:t>2 женских и 1 смешанного типа)</w:t>
      </w:r>
      <w:r w:rsidR="00895A9B" w:rsidRPr="00895A9B">
        <w:rPr>
          <w:i/>
          <w:sz w:val="30"/>
          <w:szCs w:val="30"/>
        </w:rPr>
        <w:t xml:space="preserve"> </w:t>
      </w:r>
      <w:r w:rsidR="00C81DBD" w:rsidRPr="00ED3B4A">
        <w:rPr>
          <w:sz w:val="30"/>
          <w:szCs w:val="30"/>
        </w:rPr>
        <w:t xml:space="preserve">помещен </w:t>
      </w:r>
      <w:r w:rsidR="00ED3B4A" w:rsidRPr="00ED3B4A">
        <w:rPr>
          <w:sz w:val="30"/>
          <w:szCs w:val="30"/>
        </w:rPr>
        <w:t>1214</w:t>
      </w:r>
      <w:r w:rsidR="00C81DBD" w:rsidRPr="00ED3B4A">
        <w:rPr>
          <w:sz w:val="30"/>
          <w:szCs w:val="30"/>
        </w:rPr>
        <w:t xml:space="preserve"> человек, в т.ч. 1</w:t>
      </w:r>
      <w:r w:rsidR="00ED3B4A" w:rsidRPr="00ED3B4A">
        <w:rPr>
          <w:sz w:val="30"/>
          <w:szCs w:val="30"/>
        </w:rPr>
        <w:t>81</w:t>
      </w:r>
      <w:r w:rsidR="00C81DBD">
        <w:rPr>
          <w:sz w:val="30"/>
          <w:szCs w:val="30"/>
        </w:rPr>
        <w:t xml:space="preserve"> женщин</w:t>
      </w:r>
      <w:r w:rsidR="00ED3B4A">
        <w:rPr>
          <w:sz w:val="30"/>
          <w:szCs w:val="30"/>
        </w:rPr>
        <w:t>а</w:t>
      </w:r>
      <w:r w:rsidR="00C81DBD">
        <w:rPr>
          <w:sz w:val="30"/>
          <w:szCs w:val="30"/>
        </w:rPr>
        <w:t>.</w:t>
      </w:r>
    </w:p>
    <w:p w:rsidR="00C81DBD" w:rsidRDefault="00C81DBD" w:rsidP="00232B62">
      <w:pPr>
        <w:ind w:firstLine="709"/>
        <w:jc w:val="both"/>
        <w:rPr>
          <w:sz w:val="30"/>
          <w:szCs w:val="30"/>
        </w:rPr>
      </w:pPr>
      <w:r>
        <w:rPr>
          <w:sz w:val="30"/>
          <w:szCs w:val="30"/>
        </w:rPr>
        <w:t xml:space="preserve">Несовершеннолетними и при их соучастии совершено </w:t>
      </w:r>
      <w:r w:rsidR="00ED3B4A">
        <w:rPr>
          <w:sz w:val="30"/>
          <w:szCs w:val="30"/>
        </w:rPr>
        <w:t>244</w:t>
      </w:r>
      <w:r>
        <w:rPr>
          <w:sz w:val="30"/>
          <w:szCs w:val="30"/>
        </w:rPr>
        <w:t xml:space="preserve"> преступлени</w:t>
      </w:r>
      <w:r w:rsidR="00ED3B4A">
        <w:rPr>
          <w:sz w:val="30"/>
          <w:szCs w:val="30"/>
        </w:rPr>
        <w:t>я</w:t>
      </w:r>
      <w:r>
        <w:rPr>
          <w:sz w:val="30"/>
          <w:szCs w:val="30"/>
        </w:rPr>
        <w:t xml:space="preserve">, </w:t>
      </w:r>
      <w:r w:rsidR="004F6938">
        <w:rPr>
          <w:sz w:val="30"/>
          <w:szCs w:val="30"/>
        </w:rPr>
        <w:t xml:space="preserve">одна треть </w:t>
      </w:r>
      <w:r w:rsidR="004F6938" w:rsidRPr="00661877">
        <w:rPr>
          <w:i/>
          <w:sz w:val="30"/>
          <w:szCs w:val="30"/>
        </w:rPr>
        <w:t>(</w:t>
      </w:r>
      <w:r w:rsidRPr="00661877">
        <w:rPr>
          <w:i/>
          <w:sz w:val="30"/>
          <w:szCs w:val="30"/>
        </w:rPr>
        <w:t>3</w:t>
      </w:r>
      <w:r w:rsidR="00ED3B4A" w:rsidRPr="00661877">
        <w:rPr>
          <w:i/>
          <w:sz w:val="30"/>
          <w:szCs w:val="30"/>
        </w:rPr>
        <w:t>3,6</w:t>
      </w:r>
      <w:r w:rsidRPr="00661877">
        <w:rPr>
          <w:i/>
          <w:sz w:val="30"/>
          <w:szCs w:val="30"/>
        </w:rPr>
        <w:t>%</w:t>
      </w:r>
      <w:r w:rsidR="004F6938" w:rsidRPr="00661877">
        <w:rPr>
          <w:i/>
          <w:sz w:val="30"/>
          <w:szCs w:val="30"/>
        </w:rPr>
        <w:t>)</w:t>
      </w:r>
      <w:r>
        <w:rPr>
          <w:sz w:val="30"/>
          <w:szCs w:val="30"/>
        </w:rPr>
        <w:t xml:space="preserve"> из которых приходится на кражи, </w:t>
      </w:r>
      <w:r w:rsidR="004F6938">
        <w:rPr>
          <w:sz w:val="30"/>
          <w:szCs w:val="30"/>
        </w:rPr>
        <w:br/>
        <w:t>вторая</w:t>
      </w:r>
      <w:r w:rsidR="004F6938" w:rsidRPr="00661877">
        <w:rPr>
          <w:i/>
          <w:sz w:val="30"/>
          <w:szCs w:val="30"/>
        </w:rPr>
        <w:t>(30,7</w:t>
      </w:r>
      <w:r w:rsidRPr="00661877">
        <w:rPr>
          <w:i/>
          <w:sz w:val="30"/>
          <w:szCs w:val="30"/>
        </w:rPr>
        <w:t>%</w:t>
      </w:r>
      <w:proofErr w:type="gramStart"/>
      <w:r w:rsidR="00895A9B" w:rsidRPr="00895A9B">
        <w:rPr>
          <w:i/>
          <w:sz w:val="30"/>
          <w:szCs w:val="30"/>
        </w:rPr>
        <w:t xml:space="preserve"> </w:t>
      </w:r>
      <w:r w:rsidR="004F6938" w:rsidRPr="00661877">
        <w:rPr>
          <w:i/>
          <w:sz w:val="30"/>
          <w:szCs w:val="30"/>
        </w:rPr>
        <w:t>)</w:t>
      </w:r>
      <w:proofErr w:type="gramEnd"/>
      <w:r w:rsidR="004F6938">
        <w:rPr>
          <w:sz w:val="30"/>
          <w:szCs w:val="30"/>
        </w:rPr>
        <w:t>–</w:t>
      </w:r>
      <w:r>
        <w:rPr>
          <w:sz w:val="30"/>
          <w:szCs w:val="30"/>
        </w:rPr>
        <w:t xml:space="preserve"> на немедицинское употребление наркотических средств.</w:t>
      </w:r>
      <w:r w:rsidR="00895A9B" w:rsidRPr="00895A9B">
        <w:rPr>
          <w:sz w:val="30"/>
          <w:szCs w:val="30"/>
        </w:rPr>
        <w:t xml:space="preserve"> </w:t>
      </w:r>
      <w:r w:rsidR="004E3B11">
        <w:rPr>
          <w:sz w:val="30"/>
          <w:szCs w:val="30"/>
        </w:rPr>
        <w:t xml:space="preserve">В сравнении с прошлым годом отмечается снижение удельного веса подростковой преступности на </w:t>
      </w:r>
      <w:r w:rsidR="00ED3B4A">
        <w:rPr>
          <w:sz w:val="30"/>
          <w:szCs w:val="30"/>
        </w:rPr>
        <w:t>1,6</w:t>
      </w:r>
      <w:r w:rsidR="004E3B11">
        <w:rPr>
          <w:sz w:val="30"/>
          <w:szCs w:val="30"/>
        </w:rPr>
        <w:t xml:space="preserve">% </w:t>
      </w:r>
      <w:r w:rsidR="00895A9B" w:rsidRPr="00895A9B">
        <w:rPr>
          <w:sz w:val="30"/>
          <w:szCs w:val="30"/>
        </w:rPr>
        <w:t xml:space="preserve"> </w:t>
      </w:r>
      <w:r w:rsidR="004E3B11">
        <w:rPr>
          <w:sz w:val="30"/>
          <w:szCs w:val="30"/>
        </w:rPr>
        <w:t xml:space="preserve">и в общей массе преступлений она (подростковая преступность) составляет </w:t>
      </w:r>
      <w:r w:rsidR="00ED3B4A">
        <w:rPr>
          <w:sz w:val="30"/>
          <w:szCs w:val="30"/>
        </w:rPr>
        <w:t>4,7</w:t>
      </w:r>
      <w:r w:rsidR="004E3B11">
        <w:rPr>
          <w:sz w:val="30"/>
          <w:szCs w:val="30"/>
        </w:rPr>
        <w:t>%.</w:t>
      </w:r>
    </w:p>
    <w:p w:rsidR="00A75C32" w:rsidRDefault="00D742D4" w:rsidP="00232B62">
      <w:pPr>
        <w:ind w:firstLine="709"/>
        <w:jc w:val="both"/>
        <w:rPr>
          <w:sz w:val="30"/>
          <w:szCs w:val="30"/>
        </w:rPr>
      </w:pPr>
      <w:r w:rsidRPr="00802A5B">
        <w:rPr>
          <w:sz w:val="30"/>
          <w:szCs w:val="30"/>
        </w:rPr>
        <w:t xml:space="preserve">В структуре преступности </w:t>
      </w:r>
      <w:r w:rsidR="00396E8D">
        <w:rPr>
          <w:sz w:val="30"/>
          <w:szCs w:val="30"/>
        </w:rPr>
        <w:t xml:space="preserve">по </w:t>
      </w:r>
      <w:r w:rsidRPr="00802A5B">
        <w:rPr>
          <w:sz w:val="30"/>
          <w:szCs w:val="30"/>
        </w:rPr>
        <w:t xml:space="preserve">линии </w:t>
      </w:r>
      <w:r w:rsidR="00E85488">
        <w:rPr>
          <w:sz w:val="30"/>
          <w:szCs w:val="30"/>
        </w:rPr>
        <w:t>уголовного розыска</w:t>
      </w:r>
      <w:r>
        <w:rPr>
          <w:sz w:val="30"/>
          <w:szCs w:val="30"/>
        </w:rPr>
        <w:t>более половины</w:t>
      </w:r>
      <w:r w:rsidRPr="00802A5B">
        <w:rPr>
          <w:sz w:val="30"/>
          <w:szCs w:val="30"/>
        </w:rPr>
        <w:t xml:space="preserve"> составили </w:t>
      </w:r>
      <w:r w:rsidRPr="00D742D4">
        <w:rPr>
          <w:sz w:val="30"/>
          <w:szCs w:val="30"/>
        </w:rPr>
        <w:t>кражи</w:t>
      </w:r>
      <w:r w:rsidRPr="00802A5B">
        <w:rPr>
          <w:sz w:val="30"/>
          <w:szCs w:val="30"/>
        </w:rPr>
        <w:t xml:space="preserve"> имущества </w:t>
      </w:r>
      <w:r>
        <w:rPr>
          <w:i/>
          <w:sz w:val="30"/>
          <w:szCs w:val="30"/>
        </w:rPr>
        <w:t>(</w:t>
      </w:r>
      <w:r w:rsidR="00674110">
        <w:rPr>
          <w:i/>
          <w:sz w:val="30"/>
          <w:szCs w:val="30"/>
        </w:rPr>
        <w:t>6264</w:t>
      </w:r>
      <w:r w:rsidR="00C740CF">
        <w:rPr>
          <w:i/>
          <w:sz w:val="30"/>
          <w:szCs w:val="30"/>
        </w:rPr>
        <w:t xml:space="preserve">; </w:t>
      </w:r>
      <w:r w:rsidR="00674110">
        <w:rPr>
          <w:i/>
          <w:sz w:val="30"/>
          <w:szCs w:val="30"/>
        </w:rPr>
        <w:t>62,6</w:t>
      </w:r>
      <w:r>
        <w:rPr>
          <w:i/>
          <w:sz w:val="30"/>
          <w:szCs w:val="30"/>
        </w:rPr>
        <w:t>%</w:t>
      </w:r>
      <w:r w:rsidRPr="00802A5B">
        <w:rPr>
          <w:i/>
          <w:sz w:val="30"/>
          <w:szCs w:val="30"/>
        </w:rPr>
        <w:t>)</w:t>
      </w:r>
      <w:r>
        <w:rPr>
          <w:i/>
          <w:sz w:val="30"/>
          <w:szCs w:val="30"/>
        </w:rPr>
        <w:t xml:space="preserve">. </w:t>
      </w:r>
      <w:r>
        <w:rPr>
          <w:sz w:val="30"/>
          <w:szCs w:val="30"/>
        </w:rPr>
        <w:t>Практически к</w:t>
      </w:r>
      <w:r w:rsidRPr="00D742D4">
        <w:rPr>
          <w:sz w:val="30"/>
          <w:szCs w:val="30"/>
        </w:rPr>
        <w:t xml:space="preserve">аждая шестая кража совершена из </w:t>
      </w:r>
      <w:r>
        <w:rPr>
          <w:color w:val="000000"/>
          <w:sz w:val="30"/>
          <w:szCs w:val="30"/>
        </w:rPr>
        <w:t>квартир</w:t>
      </w:r>
      <w:r w:rsidRPr="00D742D4">
        <w:rPr>
          <w:sz w:val="30"/>
          <w:szCs w:val="30"/>
        </w:rPr>
        <w:t xml:space="preserve"> граждан</w:t>
      </w:r>
      <w:r w:rsidR="00895A9B" w:rsidRPr="00D76F29">
        <w:rPr>
          <w:sz w:val="30"/>
          <w:szCs w:val="30"/>
        </w:rPr>
        <w:t xml:space="preserve"> </w:t>
      </w:r>
      <w:r w:rsidRPr="00D742D4">
        <w:rPr>
          <w:i/>
          <w:sz w:val="30"/>
          <w:szCs w:val="30"/>
        </w:rPr>
        <w:t>(</w:t>
      </w:r>
      <w:r w:rsidR="00CA5983">
        <w:rPr>
          <w:i/>
          <w:sz w:val="30"/>
          <w:szCs w:val="30"/>
        </w:rPr>
        <w:t>937</w:t>
      </w:r>
      <w:r w:rsidR="00C740CF">
        <w:rPr>
          <w:i/>
          <w:sz w:val="30"/>
          <w:szCs w:val="30"/>
        </w:rPr>
        <w:t xml:space="preserve">; </w:t>
      </w:r>
      <w:r w:rsidRPr="00D742D4">
        <w:rPr>
          <w:i/>
          <w:sz w:val="30"/>
          <w:szCs w:val="30"/>
        </w:rPr>
        <w:t>15%)</w:t>
      </w:r>
      <w:r>
        <w:rPr>
          <w:sz w:val="30"/>
          <w:szCs w:val="30"/>
        </w:rPr>
        <w:t xml:space="preserve">. </w:t>
      </w:r>
      <w:r w:rsidR="00C740CF">
        <w:rPr>
          <w:sz w:val="30"/>
          <w:szCs w:val="30"/>
        </w:rPr>
        <w:t xml:space="preserve">Раскрываемость квартирных краж составила </w:t>
      </w:r>
      <w:r w:rsidR="00CA5983">
        <w:rPr>
          <w:sz w:val="30"/>
          <w:szCs w:val="30"/>
        </w:rPr>
        <w:t>немногим</w:t>
      </w:r>
      <w:r w:rsidR="00C740CF">
        <w:rPr>
          <w:sz w:val="30"/>
          <w:szCs w:val="30"/>
        </w:rPr>
        <w:t xml:space="preserve"> менее 70%.</w:t>
      </w:r>
    </w:p>
    <w:p w:rsidR="00D60C25" w:rsidRPr="00F45DD6" w:rsidRDefault="00A75C32" w:rsidP="00232B62">
      <w:pPr>
        <w:pStyle w:val="a5"/>
        <w:widowControl w:val="0"/>
        <w:spacing w:before="0" w:beforeAutospacing="0" w:after="0" w:afterAutospacing="0"/>
        <w:ind w:firstLine="709"/>
        <w:jc w:val="both"/>
        <w:rPr>
          <w:sz w:val="30"/>
          <w:szCs w:val="30"/>
        </w:rPr>
      </w:pPr>
      <w:r>
        <w:rPr>
          <w:sz w:val="30"/>
          <w:szCs w:val="30"/>
        </w:rPr>
        <w:t xml:space="preserve">По-прежнему, констатируется </w:t>
      </w:r>
      <w:r w:rsidRPr="006A3F68">
        <w:rPr>
          <w:sz w:val="30"/>
          <w:szCs w:val="30"/>
        </w:rPr>
        <w:t>подвержен</w:t>
      </w:r>
      <w:r>
        <w:rPr>
          <w:sz w:val="30"/>
          <w:szCs w:val="30"/>
        </w:rPr>
        <w:t xml:space="preserve">ность </w:t>
      </w:r>
      <w:r w:rsidRPr="006A3F68">
        <w:rPr>
          <w:sz w:val="30"/>
          <w:szCs w:val="30"/>
        </w:rPr>
        <w:t>квартирным кражам «спальны</w:t>
      </w:r>
      <w:r>
        <w:rPr>
          <w:sz w:val="30"/>
          <w:szCs w:val="30"/>
        </w:rPr>
        <w:t>х</w:t>
      </w:r>
      <w:r w:rsidRPr="006A3F68">
        <w:rPr>
          <w:sz w:val="30"/>
          <w:szCs w:val="30"/>
        </w:rPr>
        <w:t>» район</w:t>
      </w:r>
      <w:r>
        <w:rPr>
          <w:sz w:val="30"/>
          <w:szCs w:val="30"/>
        </w:rPr>
        <w:t>ов</w:t>
      </w:r>
      <w:r w:rsidRPr="006A3F68">
        <w:rPr>
          <w:sz w:val="30"/>
          <w:szCs w:val="30"/>
        </w:rPr>
        <w:t xml:space="preserve"> и новостро</w:t>
      </w:r>
      <w:r>
        <w:rPr>
          <w:sz w:val="30"/>
          <w:szCs w:val="30"/>
        </w:rPr>
        <w:t>е</w:t>
      </w:r>
      <w:r w:rsidRPr="006A3F68">
        <w:rPr>
          <w:sz w:val="30"/>
          <w:szCs w:val="30"/>
        </w:rPr>
        <w:t>к города. Это</w:t>
      </w:r>
      <w:r>
        <w:rPr>
          <w:sz w:val="30"/>
          <w:szCs w:val="30"/>
        </w:rPr>
        <w:t>,</w:t>
      </w:r>
      <w:r w:rsidRPr="006A3F68">
        <w:rPr>
          <w:sz w:val="30"/>
          <w:szCs w:val="30"/>
        </w:rPr>
        <w:t xml:space="preserve"> в первую очередь</w:t>
      </w:r>
      <w:r w:rsidR="00895A9B" w:rsidRPr="00895A9B">
        <w:rPr>
          <w:sz w:val="30"/>
          <w:szCs w:val="30"/>
        </w:rPr>
        <w:t xml:space="preserve"> </w:t>
      </w:r>
      <w:r>
        <w:rPr>
          <w:sz w:val="30"/>
          <w:szCs w:val="30"/>
        </w:rPr>
        <w:t xml:space="preserve">относится к </w:t>
      </w:r>
      <w:r w:rsidR="00CA5983">
        <w:rPr>
          <w:sz w:val="30"/>
          <w:szCs w:val="30"/>
        </w:rPr>
        <w:t>Заводскому</w:t>
      </w:r>
      <w:r w:rsidR="00895A9B" w:rsidRPr="00895A9B">
        <w:rPr>
          <w:sz w:val="30"/>
          <w:szCs w:val="30"/>
        </w:rPr>
        <w:t xml:space="preserve"> </w:t>
      </w:r>
      <w:r w:rsidR="003329C9" w:rsidRPr="00661877">
        <w:rPr>
          <w:i/>
          <w:sz w:val="30"/>
          <w:szCs w:val="30"/>
        </w:rPr>
        <w:t>(127)</w:t>
      </w:r>
      <w:r w:rsidR="00CA5983">
        <w:rPr>
          <w:sz w:val="30"/>
          <w:szCs w:val="30"/>
        </w:rPr>
        <w:t xml:space="preserve">, </w:t>
      </w:r>
      <w:r w:rsidR="003329C9" w:rsidRPr="00A75C32">
        <w:rPr>
          <w:sz w:val="30"/>
          <w:szCs w:val="30"/>
        </w:rPr>
        <w:t>Первомайскому</w:t>
      </w:r>
      <w:r w:rsidR="00895A9B" w:rsidRPr="00895A9B">
        <w:rPr>
          <w:sz w:val="30"/>
          <w:szCs w:val="30"/>
        </w:rPr>
        <w:t xml:space="preserve"> </w:t>
      </w:r>
      <w:r w:rsidR="003329C9" w:rsidRPr="00661877">
        <w:rPr>
          <w:i/>
          <w:sz w:val="30"/>
          <w:szCs w:val="30"/>
        </w:rPr>
        <w:t>(127)</w:t>
      </w:r>
      <w:r w:rsidR="00993A97">
        <w:rPr>
          <w:sz w:val="30"/>
          <w:szCs w:val="30"/>
        </w:rPr>
        <w:br/>
      </w:r>
      <w:r w:rsidR="003329C9" w:rsidRPr="00A75C32">
        <w:rPr>
          <w:sz w:val="30"/>
          <w:szCs w:val="30"/>
        </w:rPr>
        <w:t xml:space="preserve">и </w:t>
      </w:r>
      <w:r w:rsidRPr="00A75C32">
        <w:rPr>
          <w:sz w:val="30"/>
          <w:szCs w:val="30"/>
        </w:rPr>
        <w:t xml:space="preserve">Фрунзенскому </w:t>
      </w:r>
      <w:r w:rsidR="003329C9" w:rsidRPr="00661877">
        <w:rPr>
          <w:i/>
          <w:sz w:val="30"/>
          <w:szCs w:val="30"/>
        </w:rPr>
        <w:t>(257)</w:t>
      </w:r>
      <w:r w:rsidR="00895A9B" w:rsidRPr="00895A9B">
        <w:rPr>
          <w:i/>
          <w:sz w:val="30"/>
          <w:szCs w:val="30"/>
        </w:rPr>
        <w:t xml:space="preserve"> </w:t>
      </w:r>
      <w:r w:rsidRPr="006A3F68">
        <w:rPr>
          <w:sz w:val="30"/>
          <w:szCs w:val="30"/>
        </w:rPr>
        <w:t>район</w:t>
      </w:r>
      <w:r>
        <w:rPr>
          <w:sz w:val="30"/>
          <w:szCs w:val="30"/>
        </w:rPr>
        <w:t>ам столицы</w:t>
      </w:r>
      <w:r w:rsidRPr="006A3F68">
        <w:rPr>
          <w:sz w:val="30"/>
          <w:szCs w:val="30"/>
        </w:rPr>
        <w:t>.</w:t>
      </w:r>
      <w:r w:rsidR="00895A9B" w:rsidRPr="00895A9B">
        <w:rPr>
          <w:sz w:val="30"/>
          <w:szCs w:val="30"/>
        </w:rPr>
        <w:t xml:space="preserve"> </w:t>
      </w:r>
      <w:r w:rsidR="00C740CF">
        <w:rPr>
          <w:sz w:val="30"/>
          <w:szCs w:val="30"/>
        </w:rPr>
        <w:t>В то же время к</w:t>
      </w:r>
      <w:r w:rsidR="00C740CF" w:rsidRPr="00F45DD6">
        <w:rPr>
          <w:sz w:val="30"/>
          <w:szCs w:val="30"/>
        </w:rPr>
        <w:t xml:space="preserve">ражам </w:t>
      </w:r>
      <w:r w:rsidR="002640F8">
        <w:rPr>
          <w:sz w:val="30"/>
          <w:szCs w:val="30"/>
        </w:rPr>
        <w:br/>
      </w:r>
      <w:r w:rsidR="00C740CF" w:rsidRPr="00F45DD6">
        <w:rPr>
          <w:sz w:val="30"/>
          <w:szCs w:val="30"/>
        </w:rPr>
        <w:t xml:space="preserve">изжилищ граждан подвержены </w:t>
      </w:r>
      <w:r w:rsidR="00C740CF">
        <w:rPr>
          <w:sz w:val="30"/>
          <w:szCs w:val="30"/>
        </w:rPr>
        <w:t>и иные</w:t>
      </w:r>
      <w:r w:rsidR="00C740CF" w:rsidRPr="00F45DD6">
        <w:rPr>
          <w:sz w:val="30"/>
          <w:szCs w:val="30"/>
        </w:rPr>
        <w:t xml:space="preserve"> районы </w:t>
      </w:r>
      <w:proofErr w:type="gramStart"/>
      <w:r w:rsidR="00C740CF" w:rsidRPr="00F45DD6">
        <w:rPr>
          <w:sz w:val="30"/>
          <w:szCs w:val="30"/>
        </w:rPr>
        <w:t>г</w:t>
      </w:r>
      <w:proofErr w:type="gramEnd"/>
      <w:r w:rsidR="00C740CF" w:rsidRPr="00F45DD6">
        <w:rPr>
          <w:sz w:val="30"/>
          <w:szCs w:val="30"/>
        </w:rPr>
        <w:t xml:space="preserve">. Минска. </w:t>
      </w:r>
      <w:r w:rsidR="0015346A">
        <w:rPr>
          <w:sz w:val="30"/>
          <w:szCs w:val="30"/>
        </w:rPr>
        <w:t>Практика</w:t>
      </w:r>
      <w:r w:rsidR="00C740CF" w:rsidRPr="00F45DD6">
        <w:rPr>
          <w:sz w:val="30"/>
          <w:szCs w:val="30"/>
        </w:rPr>
        <w:t xml:space="preserve"> показыва</w:t>
      </w:r>
      <w:r w:rsidR="0015346A">
        <w:rPr>
          <w:sz w:val="30"/>
          <w:szCs w:val="30"/>
        </w:rPr>
        <w:t>ет</w:t>
      </w:r>
      <w:r w:rsidR="00C740CF" w:rsidRPr="00F45DD6">
        <w:rPr>
          <w:sz w:val="30"/>
          <w:szCs w:val="30"/>
        </w:rPr>
        <w:t>, что предметом посягательства является все что угодно</w:t>
      </w:r>
      <w:r w:rsidR="00C740CF">
        <w:rPr>
          <w:sz w:val="30"/>
          <w:szCs w:val="30"/>
        </w:rPr>
        <w:t>:</w:t>
      </w:r>
      <w:r w:rsidR="002640F8">
        <w:rPr>
          <w:sz w:val="30"/>
          <w:szCs w:val="30"/>
        </w:rPr>
        <w:br/>
      </w:r>
      <w:r w:rsidR="00C740CF" w:rsidRPr="00F45DD6">
        <w:rPr>
          <w:sz w:val="30"/>
          <w:szCs w:val="30"/>
        </w:rPr>
        <w:t>откастрюль, продуктов питания, одежды, додорогостоящей компьютерной ивидеотехники, ювелирных изделий</w:t>
      </w:r>
      <w:r w:rsidR="003329C9">
        <w:rPr>
          <w:sz w:val="30"/>
          <w:szCs w:val="30"/>
        </w:rPr>
        <w:t xml:space="preserve">, </w:t>
      </w:r>
      <w:r w:rsidR="00C740CF" w:rsidRPr="00F45DD6">
        <w:rPr>
          <w:sz w:val="30"/>
          <w:szCs w:val="30"/>
        </w:rPr>
        <w:t>крупных сумм денежных средств.</w:t>
      </w:r>
      <w:r w:rsidR="00895A9B" w:rsidRPr="00895A9B">
        <w:rPr>
          <w:sz w:val="30"/>
          <w:szCs w:val="30"/>
        </w:rPr>
        <w:t xml:space="preserve"> </w:t>
      </w:r>
      <w:r w:rsidR="00D60C25" w:rsidRPr="00F45DD6">
        <w:rPr>
          <w:sz w:val="30"/>
          <w:szCs w:val="30"/>
        </w:rPr>
        <w:t xml:space="preserve">Для проникновения </w:t>
      </w:r>
      <w:proofErr w:type="spellStart"/>
      <w:r w:rsidR="00D60C25" w:rsidRPr="00F45DD6">
        <w:rPr>
          <w:sz w:val="30"/>
          <w:szCs w:val="30"/>
        </w:rPr>
        <w:t>вжилища</w:t>
      </w:r>
      <w:proofErr w:type="spellEnd"/>
      <w:r w:rsidR="00D60C25" w:rsidRPr="00F45DD6">
        <w:rPr>
          <w:sz w:val="30"/>
          <w:szCs w:val="30"/>
        </w:rPr>
        <w:t xml:space="preserve"> граждан злоумышленники используют </w:t>
      </w:r>
      <w:r w:rsidR="00D60C25">
        <w:rPr>
          <w:sz w:val="30"/>
          <w:szCs w:val="30"/>
        </w:rPr>
        <w:t>четыре</w:t>
      </w:r>
      <w:r w:rsidR="00D60C25" w:rsidRPr="00F45DD6">
        <w:rPr>
          <w:sz w:val="30"/>
          <w:szCs w:val="30"/>
        </w:rPr>
        <w:t xml:space="preserve"> основных способ</w:t>
      </w:r>
      <w:r w:rsidR="00E80386">
        <w:rPr>
          <w:sz w:val="30"/>
          <w:szCs w:val="30"/>
        </w:rPr>
        <w:t>а</w:t>
      </w:r>
      <w:r w:rsidR="00D60C25" w:rsidRPr="00F45DD6">
        <w:rPr>
          <w:sz w:val="30"/>
          <w:szCs w:val="30"/>
        </w:rPr>
        <w:t xml:space="preserve">: взлом двери; </w:t>
      </w:r>
      <w:r w:rsidR="00D60C25">
        <w:rPr>
          <w:sz w:val="30"/>
          <w:szCs w:val="30"/>
        </w:rPr>
        <w:t>через</w:t>
      </w:r>
      <w:r w:rsidR="00895A9B" w:rsidRPr="00895A9B">
        <w:rPr>
          <w:sz w:val="30"/>
          <w:szCs w:val="30"/>
        </w:rPr>
        <w:t xml:space="preserve"> </w:t>
      </w:r>
      <w:r w:rsidR="00D60C25" w:rsidRPr="00F45DD6">
        <w:rPr>
          <w:sz w:val="30"/>
          <w:szCs w:val="30"/>
        </w:rPr>
        <w:t>окн</w:t>
      </w:r>
      <w:r w:rsidR="00D60C25">
        <w:rPr>
          <w:sz w:val="30"/>
          <w:szCs w:val="30"/>
        </w:rPr>
        <w:t xml:space="preserve">а, </w:t>
      </w:r>
      <w:r w:rsidR="00D60C25" w:rsidRPr="00F45DD6">
        <w:rPr>
          <w:sz w:val="30"/>
          <w:szCs w:val="30"/>
        </w:rPr>
        <w:t>форточк</w:t>
      </w:r>
      <w:r w:rsidR="00D60C25">
        <w:rPr>
          <w:sz w:val="30"/>
          <w:szCs w:val="30"/>
        </w:rPr>
        <w:t>и,</w:t>
      </w:r>
      <w:r w:rsidR="00D60C25" w:rsidRPr="00F45DD6">
        <w:rPr>
          <w:sz w:val="30"/>
          <w:szCs w:val="30"/>
        </w:rPr>
        <w:t xml:space="preserve"> балкон</w:t>
      </w:r>
      <w:r w:rsidR="00D60C25">
        <w:rPr>
          <w:sz w:val="30"/>
          <w:szCs w:val="30"/>
        </w:rPr>
        <w:t>ы</w:t>
      </w:r>
      <w:r w:rsidR="00D60C25" w:rsidRPr="00F45DD6">
        <w:rPr>
          <w:sz w:val="30"/>
          <w:szCs w:val="30"/>
        </w:rPr>
        <w:t xml:space="preserve">; </w:t>
      </w:r>
      <w:r w:rsidR="00895A9B" w:rsidRPr="00895A9B">
        <w:rPr>
          <w:sz w:val="30"/>
          <w:szCs w:val="30"/>
        </w:rPr>
        <w:t xml:space="preserve"> </w:t>
      </w:r>
      <w:proofErr w:type="spellStart"/>
      <w:r w:rsidR="00D60C25" w:rsidRPr="00F45DD6">
        <w:rPr>
          <w:sz w:val="30"/>
          <w:szCs w:val="30"/>
        </w:rPr>
        <w:t>проворот</w:t>
      </w:r>
      <w:proofErr w:type="spellEnd"/>
      <w:r w:rsidR="00D60C25" w:rsidRPr="00F45DD6">
        <w:rPr>
          <w:sz w:val="30"/>
          <w:szCs w:val="30"/>
        </w:rPr>
        <w:t xml:space="preserve"> сердцевины замка; свободный доступ. </w:t>
      </w:r>
    </w:p>
    <w:p w:rsidR="00920723" w:rsidRDefault="00920723" w:rsidP="00232B62">
      <w:pPr>
        <w:ind w:firstLine="709"/>
        <w:jc w:val="both"/>
        <w:rPr>
          <w:sz w:val="30"/>
          <w:szCs w:val="30"/>
        </w:rPr>
      </w:pPr>
      <w:proofErr w:type="gramStart"/>
      <w:r>
        <w:rPr>
          <w:sz w:val="30"/>
          <w:szCs w:val="30"/>
        </w:rPr>
        <w:t xml:space="preserve">Следует отметить, что </w:t>
      </w:r>
      <w:r w:rsidRPr="00C12AEA">
        <w:rPr>
          <w:sz w:val="30"/>
          <w:szCs w:val="30"/>
        </w:rPr>
        <w:t>более 8</w:t>
      </w:r>
      <w:r w:rsidR="00C12AEA" w:rsidRPr="00C12AEA">
        <w:rPr>
          <w:sz w:val="30"/>
          <w:szCs w:val="30"/>
        </w:rPr>
        <w:t>4,2</w:t>
      </w:r>
      <w:r w:rsidRPr="00C12AEA">
        <w:rPr>
          <w:sz w:val="30"/>
          <w:szCs w:val="30"/>
        </w:rPr>
        <w:t xml:space="preserve">% </w:t>
      </w:r>
      <w:r w:rsidRPr="00C12AEA">
        <w:rPr>
          <w:i/>
          <w:sz w:val="30"/>
          <w:szCs w:val="30"/>
        </w:rPr>
        <w:t>(</w:t>
      </w:r>
      <w:r w:rsidR="00C12AEA" w:rsidRPr="00C12AEA">
        <w:rPr>
          <w:i/>
          <w:sz w:val="30"/>
          <w:szCs w:val="30"/>
        </w:rPr>
        <w:t>789</w:t>
      </w:r>
      <w:r w:rsidRPr="00C12AEA">
        <w:rPr>
          <w:i/>
          <w:sz w:val="30"/>
          <w:szCs w:val="30"/>
        </w:rPr>
        <w:t>)</w:t>
      </w:r>
      <w:r w:rsidRPr="00C12AEA">
        <w:rPr>
          <w:sz w:val="30"/>
          <w:szCs w:val="30"/>
        </w:rPr>
        <w:t xml:space="preserve"> квартирных краж совершены путем свободного доступа </w:t>
      </w:r>
      <w:r w:rsidRPr="00661877">
        <w:rPr>
          <w:i/>
          <w:sz w:val="30"/>
          <w:szCs w:val="30"/>
        </w:rPr>
        <w:t xml:space="preserve">(в т.ч. гостевые - </w:t>
      </w:r>
      <w:r w:rsidR="00C12AEA" w:rsidRPr="00661877">
        <w:rPr>
          <w:i/>
          <w:sz w:val="30"/>
          <w:szCs w:val="30"/>
        </w:rPr>
        <w:t>698</w:t>
      </w:r>
      <w:r w:rsidRPr="00661877">
        <w:rPr>
          <w:i/>
          <w:sz w:val="30"/>
          <w:szCs w:val="30"/>
        </w:rPr>
        <w:t xml:space="preserve">, через незапертые двери – </w:t>
      </w:r>
      <w:r w:rsidR="00C12AEA" w:rsidRPr="00661877">
        <w:rPr>
          <w:i/>
          <w:sz w:val="30"/>
          <w:szCs w:val="30"/>
        </w:rPr>
        <w:t>80</w:t>
      </w:r>
      <w:r w:rsidRPr="00661877">
        <w:rPr>
          <w:i/>
          <w:sz w:val="30"/>
          <w:szCs w:val="30"/>
        </w:rPr>
        <w:t>)</w:t>
      </w:r>
      <w:r w:rsidRPr="00C12AEA">
        <w:rPr>
          <w:sz w:val="30"/>
          <w:szCs w:val="30"/>
        </w:rPr>
        <w:t>.</w:t>
      </w:r>
      <w:proofErr w:type="gramEnd"/>
      <w:r w:rsidRPr="00C12AEA">
        <w:rPr>
          <w:sz w:val="30"/>
          <w:szCs w:val="30"/>
        </w:rPr>
        <w:t xml:space="preserve"> В данном случае</w:t>
      </w:r>
      <w:r w:rsidRPr="003A0908">
        <w:rPr>
          <w:sz w:val="30"/>
          <w:szCs w:val="30"/>
        </w:rPr>
        <w:t xml:space="preserve"> потерпевшие</w:t>
      </w:r>
      <w:r>
        <w:rPr>
          <w:sz w:val="30"/>
          <w:szCs w:val="30"/>
        </w:rPr>
        <w:t xml:space="preserve"> становились жертвами преступлений в основном из-за своей личной беспечности</w:t>
      </w:r>
      <w:r>
        <w:rPr>
          <w:sz w:val="30"/>
          <w:szCs w:val="30"/>
        </w:rPr>
        <w:br/>
        <w:t>ихалатного отношения к обеспечению сохранности собственного имущества.</w:t>
      </w:r>
    </w:p>
    <w:p w:rsidR="00DC4ADE" w:rsidRDefault="00DC4ADE" w:rsidP="00232B62">
      <w:pPr>
        <w:ind w:firstLine="709"/>
        <w:jc w:val="both"/>
        <w:rPr>
          <w:sz w:val="30"/>
          <w:szCs w:val="30"/>
        </w:rPr>
      </w:pPr>
      <w:r>
        <w:rPr>
          <w:sz w:val="30"/>
          <w:szCs w:val="30"/>
        </w:rPr>
        <w:t>Так, в текущем году з</w:t>
      </w:r>
      <w:r w:rsidR="00644C35">
        <w:rPr>
          <w:sz w:val="30"/>
          <w:szCs w:val="30"/>
        </w:rPr>
        <w:t>адержан серийный квартирный вор</w:t>
      </w:r>
      <w:r>
        <w:rPr>
          <w:sz w:val="30"/>
          <w:szCs w:val="30"/>
        </w:rPr>
        <w:t xml:space="preserve">, который путем проникновения через незакрытые входные двери совершил </w:t>
      </w:r>
      <w:r w:rsidR="00644C35">
        <w:rPr>
          <w:sz w:val="30"/>
          <w:szCs w:val="30"/>
        </w:rPr>
        <w:br/>
      </w:r>
      <w:r>
        <w:rPr>
          <w:sz w:val="30"/>
          <w:szCs w:val="30"/>
        </w:rPr>
        <w:t xml:space="preserve">не менее 9 квартирных краж личного имущества граждан во время пребывания потерпевших по месту </w:t>
      </w:r>
      <w:r w:rsidR="00D60C25">
        <w:rPr>
          <w:sz w:val="30"/>
          <w:szCs w:val="30"/>
        </w:rPr>
        <w:t xml:space="preserve">своего </w:t>
      </w:r>
      <w:r>
        <w:rPr>
          <w:sz w:val="30"/>
          <w:szCs w:val="30"/>
        </w:rPr>
        <w:t>жительства.</w:t>
      </w:r>
      <w:r w:rsidR="00D60C25">
        <w:rPr>
          <w:sz w:val="30"/>
          <w:szCs w:val="30"/>
        </w:rPr>
        <w:t xml:space="preserve"> Большая часть этих краж совершена в Партизанском районе г. Минска.</w:t>
      </w:r>
    </w:p>
    <w:p w:rsidR="00920723" w:rsidRPr="009403D1" w:rsidRDefault="00920723" w:rsidP="00232B62">
      <w:pPr>
        <w:ind w:firstLine="709"/>
        <w:jc w:val="both"/>
        <w:rPr>
          <w:sz w:val="30"/>
          <w:szCs w:val="30"/>
        </w:rPr>
      </w:pPr>
      <w:r w:rsidRPr="009403D1">
        <w:rPr>
          <w:sz w:val="30"/>
          <w:szCs w:val="30"/>
        </w:rPr>
        <w:t xml:space="preserve">В 2014 годупресечена деятельность </w:t>
      </w:r>
      <w:r w:rsidR="009403D1" w:rsidRPr="009403D1">
        <w:rPr>
          <w:sz w:val="30"/>
          <w:szCs w:val="30"/>
        </w:rPr>
        <w:t>6</w:t>
      </w:r>
      <w:r w:rsidR="00E63EFE" w:rsidRPr="009403D1">
        <w:rPr>
          <w:sz w:val="30"/>
          <w:szCs w:val="30"/>
        </w:rPr>
        <w:t xml:space="preserve"> преступных групп,</w:t>
      </w:r>
      <w:r w:rsidR="00E63EFE" w:rsidRPr="009403D1">
        <w:rPr>
          <w:sz w:val="30"/>
          <w:szCs w:val="30"/>
        </w:rPr>
        <w:br/>
      </w:r>
      <w:r w:rsidRPr="009403D1">
        <w:rPr>
          <w:sz w:val="30"/>
          <w:szCs w:val="30"/>
        </w:rPr>
        <w:t xml:space="preserve">в состав которых входило </w:t>
      </w:r>
      <w:r w:rsidR="009403D1" w:rsidRPr="009403D1">
        <w:rPr>
          <w:sz w:val="30"/>
          <w:szCs w:val="30"/>
        </w:rPr>
        <w:t>16</w:t>
      </w:r>
      <w:r w:rsidRPr="009403D1">
        <w:rPr>
          <w:sz w:val="30"/>
          <w:szCs w:val="30"/>
        </w:rPr>
        <w:t xml:space="preserve"> человек, </w:t>
      </w:r>
      <w:r w:rsidR="00E63EFE" w:rsidRPr="009403D1">
        <w:rPr>
          <w:sz w:val="30"/>
          <w:szCs w:val="30"/>
        </w:rPr>
        <w:t>и</w:t>
      </w:r>
      <w:r w:rsidR="00895A9B" w:rsidRPr="00895A9B">
        <w:rPr>
          <w:sz w:val="30"/>
          <w:szCs w:val="30"/>
        </w:rPr>
        <w:t xml:space="preserve"> </w:t>
      </w:r>
      <w:r w:rsidR="009403D1" w:rsidRPr="009403D1">
        <w:rPr>
          <w:sz w:val="30"/>
          <w:szCs w:val="30"/>
        </w:rPr>
        <w:t>5</w:t>
      </w:r>
      <w:r w:rsidR="00E63EFE" w:rsidRPr="009403D1">
        <w:rPr>
          <w:sz w:val="30"/>
          <w:szCs w:val="30"/>
        </w:rPr>
        <w:t>-ых</w:t>
      </w:r>
      <w:r w:rsidRPr="009403D1">
        <w:rPr>
          <w:sz w:val="30"/>
          <w:szCs w:val="30"/>
        </w:rPr>
        <w:t xml:space="preserve"> квартирных </w:t>
      </w:r>
      <w:r w:rsidR="00E63EFE" w:rsidRPr="009403D1">
        <w:rPr>
          <w:sz w:val="30"/>
          <w:szCs w:val="30"/>
        </w:rPr>
        <w:t>вора-одиночки. Установлена причастность указанных лиц более чем</w:t>
      </w:r>
      <w:r w:rsidR="00E63EFE" w:rsidRPr="009403D1">
        <w:rPr>
          <w:sz w:val="30"/>
          <w:szCs w:val="30"/>
        </w:rPr>
        <w:br/>
        <w:t xml:space="preserve">к </w:t>
      </w:r>
      <w:r w:rsidR="009403D1" w:rsidRPr="009403D1">
        <w:rPr>
          <w:sz w:val="30"/>
          <w:szCs w:val="30"/>
        </w:rPr>
        <w:t>60</w:t>
      </w:r>
      <w:r w:rsidR="00E63EFE" w:rsidRPr="009403D1">
        <w:rPr>
          <w:sz w:val="30"/>
          <w:szCs w:val="30"/>
        </w:rPr>
        <w:t xml:space="preserve"> преступлениям</w:t>
      </w:r>
      <w:r w:rsidRPr="009403D1">
        <w:rPr>
          <w:sz w:val="30"/>
          <w:szCs w:val="30"/>
        </w:rPr>
        <w:t>.</w:t>
      </w:r>
    </w:p>
    <w:p w:rsidR="00E63EFE" w:rsidRPr="00F45DD6" w:rsidRDefault="00E63EFE" w:rsidP="00232B62">
      <w:pPr>
        <w:pStyle w:val="a5"/>
        <w:widowControl w:val="0"/>
        <w:spacing w:before="0" w:beforeAutospacing="0" w:after="0" w:afterAutospacing="0"/>
        <w:ind w:firstLine="709"/>
        <w:jc w:val="both"/>
        <w:rPr>
          <w:sz w:val="30"/>
          <w:szCs w:val="30"/>
        </w:rPr>
      </w:pPr>
      <w:r w:rsidRPr="00F45DD6">
        <w:rPr>
          <w:sz w:val="30"/>
          <w:szCs w:val="30"/>
        </w:rPr>
        <w:t>Больше всего лиц, совершающих кражи из квартир граждан, привлекают деньги, ювелирные изделия, мобильные телефоны. Время, когда похищались бытовая техника, видео-радиоаппаратура и другие громоздкие вещи, давно прошло. Квалифицированные воры-домушники подбирают время, когда квартира</w:t>
      </w:r>
      <w:r w:rsidR="00D60C25">
        <w:rPr>
          <w:sz w:val="30"/>
          <w:szCs w:val="30"/>
        </w:rPr>
        <w:t xml:space="preserve"> закрыта и хозяева отсутствуют.</w:t>
      </w:r>
      <w:r w:rsidR="00D60C25">
        <w:rPr>
          <w:sz w:val="30"/>
          <w:szCs w:val="30"/>
        </w:rPr>
        <w:br/>
      </w:r>
      <w:r w:rsidRPr="00F45DD6">
        <w:rPr>
          <w:sz w:val="30"/>
          <w:szCs w:val="30"/>
        </w:rPr>
        <w:t>Во всех случаях проникновения в квартиру преступники прежде «</w:t>
      </w:r>
      <w:proofErr w:type="spellStart"/>
      <w:r w:rsidRPr="00F45DD6">
        <w:rPr>
          <w:sz w:val="30"/>
          <w:szCs w:val="30"/>
        </w:rPr>
        <w:t>прозванивают</w:t>
      </w:r>
      <w:proofErr w:type="spellEnd"/>
      <w:r w:rsidRPr="00F45DD6">
        <w:rPr>
          <w:sz w:val="30"/>
          <w:szCs w:val="30"/>
        </w:rPr>
        <w:t>» ее, то есть звонят по телефону, домофону, в дверь, чтобы убедиться в отсутствии хозяев. Иногда прослеживают путь хозяев квартиры с целью убедиться, что последние не собираются возвращаться.</w:t>
      </w:r>
    </w:p>
    <w:p w:rsidR="00E63EFE" w:rsidRPr="00F45DD6" w:rsidRDefault="00E63EFE" w:rsidP="00232B62">
      <w:pPr>
        <w:pStyle w:val="a5"/>
        <w:widowControl w:val="0"/>
        <w:spacing w:before="0" w:beforeAutospacing="0" w:after="0" w:afterAutospacing="0"/>
        <w:ind w:firstLine="709"/>
        <w:jc w:val="both"/>
        <w:rPr>
          <w:sz w:val="30"/>
          <w:szCs w:val="30"/>
        </w:rPr>
      </w:pPr>
      <w:r w:rsidRPr="00F45DD6">
        <w:rPr>
          <w:sz w:val="30"/>
          <w:szCs w:val="30"/>
        </w:rPr>
        <w:t>Поэтому если Вам, что-т</w:t>
      </w:r>
      <w:r w:rsidR="0015346A">
        <w:rPr>
          <w:sz w:val="30"/>
          <w:szCs w:val="30"/>
        </w:rPr>
        <w:t>о показалось подозрительным или</w:t>
      </w:r>
      <w:r w:rsidR="0015346A">
        <w:rPr>
          <w:sz w:val="30"/>
          <w:szCs w:val="30"/>
        </w:rPr>
        <w:br/>
      </w:r>
      <w:r w:rsidRPr="00F45DD6">
        <w:rPr>
          <w:sz w:val="30"/>
          <w:szCs w:val="30"/>
        </w:rPr>
        <w:t xml:space="preserve">Вы заподозрили особое внимание со стороны, </w:t>
      </w:r>
      <w:r w:rsidR="00895A9B" w:rsidRPr="00895A9B">
        <w:rPr>
          <w:sz w:val="30"/>
          <w:szCs w:val="30"/>
        </w:rPr>
        <w:t xml:space="preserve"> </w:t>
      </w:r>
      <w:r w:rsidRPr="00F45DD6">
        <w:rPr>
          <w:sz w:val="30"/>
          <w:szCs w:val="30"/>
        </w:rPr>
        <w:t>не лишне будет сообщить об этом в органы внутренних дел.</w:t>
      </w:r>
    </w:p>
    <w:p w:rsidR="00E63EFE" w:rsidRPr="002640F8" w:rsidRDefault="00E63EFE" w:rsidP="00232B62">
      <w:pPr>
        <w:pStyle w:val="a5"/>
        <w:widowControl w:val="0"/>
        <w:spacing w:before="0" w:beforeAutospacing="0" w:after="0" w:afterAutospacing="0"/>
        <w:ind w:firstLine="709"/>
        <w:jc w:val="both"/>
        <w:rPr>
          <w:sz w:val="30"/>
          <w:szCs w:val="30"/>
        </w:rPr>
      </w:pPr>
      <w:r w:rsidRPr="00F45DD6">
        <w:rPr>
          <w:sz w:val="30"/>
          <w:szCs w:val="30"/>
        </w:rPr>
        <w:t xml:space="preserve">Способов для проникновения в чужую квартиру, существует много. Невскрывающихся замков не бывает. </w:t>
      </w:r>
      <w:r w:rsidRPr="002640F8">
        <w:rPr>
          <w:bCs/>
          <w:sz w:val="30"/>
          <w:szCs w:val="30"/>
        </w:rPr>
        <w:t>Лучшего способа обезопасить свое жилище, чем установка охранной сигнализации, пока не изобретено</w:t>
      </w:r>
      <w:r w:rsidRPr="002640F8">
        <w:rPr>
          <w:sz w:val="30"/>
          <w:szCs w:val="30"/>
        </w:rPr>
        <w:t xml:space="preserve">. </w:t>
      </w:r>
    </w:p>
    <w:p w:rsidR="00A85882" w:rsidRDefault="00E80386" w:rsidP="00232B62">
      <w:pPr>
        <w:pStyle w:val="a5"/>
        <w:widowControl w:val="0"/>
        <w:spacing w:before="0" w:beforeAutospacing="0" w:after="0" w:afterAutospacing="0"/>
        <w:ind w:firstLine="709"/>
        <w:jc w:val="both"/>
        <w:rPr>
          <w:sz w:val="30"/>
          <w:szCs w:val="30"/>
        </w:rPr>
      </w:pPr>
      <w:r>
        <w:rPr>
          <w:sz w:val="30"/>
          <w:szCs w:val="30"/>
        </w:rPr>
        <w:t xml:space="preserve">Значительная доля </w:t>
      </w:r>
      <w:r w:rsidR="00644C35">
        <w:rPr>
          <w:sz w:val="30"/>
          <w:szCs w:val="30"/>
        </w:rPr>
        <w:t xml:space="preserve">хищений </w:t>
      </w:r>
      <w:r>
        <w:rPr>
          <w:sz w:val="30"/>
          <w:szCs w:val="30"/>
        </w:rPr>
        <w:t xml:space="preserve">приходится на карманные кражи. </w:t>
      </w:r>
      <w:r w:rsidR="00644C35">
        <w:rPr>
          <w:sz w:val="30"/>
          <w:szCs w:val="30"/>
        </w:rPr>
        <w:br/>
      </w:r>
      <w:r w:rsidR="00A85882" w:rsidRPr="00F45DD6">
        <w:rPr>
          <w:sz w:val="30"/>
          <w:szCs w:val="30"/>
        </w:rPr>
        <w:t>В текущем году в г</w:t>
      </w:r>
      <w:proofErr w:type="gramStart"/>
      <w:r w:rsidR="00A85882" w:rsidRPr="00F45DD6">
        <w:rPr>
          <w:sz w:val="30"/>
          <w:szCs w:val="30"/>
        </w:rPr>
        <w:t>.М</w:t>
      </w:r>
      <w:proofErr w:type="gramEnd"/>
      <w:r w:rsidR="00A85882" w:rsidRPr="00F45DD6">
        <w:rPr>
          <w:sz w:val="30"/>
          <w:szCs w:val="30"/>
        </w:rPr>
        <w:t xml:space="preserve">инске </w:t>
      </w:r>
      <w:r>
        <w:rPr>
          <w:sz w:val="30"/>
          <w:szCs w:val="30"/>
        </w:rPr>
        <w:t>их зарегистрировано</w:t>
      </w:r>
      <w:r w:rsidR="00895A9B" w:rsidRPr="00895A9B">
        <w:rPr>
          <w:sz w:val="30"/>
          <w:szCs w:val="30"/>
        </w:rPr>
        <w:t xml:space="preserve"> </w:t>
      </w:r>
      <w:r w:rsidR="00451BD6">
        <w:rPr>
          <w:sz w:val="30"/>
          <w:szCs w:val="30"/>
        </w:rPr>
        <w:t>847</w:t>
      </w:r>
      <w:r w:rsidR="00A85882">
        <w:rPr>
          <w:sz w:val="30"/>
          <w:szCs w:val="30"/>
        </w:rPr>
        <w:t>,</w:t>
      </w:r>
      <w:r w:rsidR="00895A9B" w:rsidRPr="00895A9B">
        <w:rPr>
          <w:sz w:val="30"/>
          <w:szCs w:val="30"/>
        </w:rPr>
        <w:t xml:space="preserve"> </w:t>
      </w:r>
      <w:r w:rsidR="00C81DBD">
        <w:rPr>
          <w:sz w:val="30"/>
          <w:szCs w:val="30"/>
        </w:rPr>
        <w:t xml:space="preserve">что составляет </w:t>
      </w:r>
      <w:r w:rsidR="00544FA4">
        <w:rPr>
          <w:sz w:val="30"/>
          <w:szCs w:val="30"/>
        </w:rPr>
        <w:t>13,5</w:t>
      </w:r>
      <w:r w:rsidR="00C81DBD">
        <w:rPr>
          <w:sz w:val="30"/>
          <w:szCs w:val="30"/>
        </w:rPr>
        <w:t>% от всех видов краж. Р</w:t>
      </w:r>
      <w:r w:rsidR="00A85882" w:rsidRPr="001604F5">
        <w:rPr>
          <w:sz w:val="30"/>
          <w:szCs w:val="30"/>
        </w:rPr>
        <w:t>аскры</w:t>
      </w:r>
      <w:r w:rsidR="00C81DBD">
        <w:rPr>
          <w:sz w:val="30"/>
          <w:szCs w:val="30"/>
        </w:rPr>
        <w:t>ваемость</w:t>
      </w:r>
      <w:r w:rsidR="00895A9B" w:rsidRPr="00895A9B">
        <w:rPr>
          <w:sz w:val="30"/>
          <w:szCs w:val="30"/>
        </w:rPr>
        <w:t xml:space="preserve"> </w:t>
      </w:r>
      <w:r w:rsidR="004E3B11">
        <w:rPr>
          <w:sz w:val="30"/>
          <w:szCs w:val="30"/>
        </w:rPr>
        <w:t>составила</w:t>
      </w:r>
      <w:r w:rsidR="00895A9B" w:rsidRPr="00895A9B">
        <w:rPr>
          <w:sz w:val="30"/>
          <w:szCs w:val="30"/>
        </w:rPr>
        <w:t xml:space="preserve"> </w:t>
      </w:r>
      <w:r w:rsidR="00544FA4">
        <w:rPr>
          <w:sz w:val="30"/>
          <w:szCs w:val="30"/>
        </w:rPr>
        <w:t>13,1</w:t>
      </w:r>
      <w:r w:rsidR="004E3B11">
        <w:rPr>
          <w:sz w:val="30"/>
          <w:szCs w:val="30"/>
        </w:rPr>
        <w:t>%.</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Карманные воры или карманники, как их часто называют, «работают» в</w:t>
      </w:r>
      <w:r w:rsidR="00895A9B" w:rsidRPr="00895A9B">
        <w:rPr>
          <w:sz w:val="30"/>
          <w:szCs w:val="30"/>
        </w:rPr>
        <w:t xml:space="preserve"> </w:t>
      </w:r>
      <w:r w:rsidRPr="00F45DD6">
        <w:rPr>
          <w:sz w:val="30"/>
          <w:szCs w:val="30"/>
        </w:rPr>
        <w:t>тех местах, где</w:t>
      </w:r>
      <w:r w:rsidR="00544FA4">
        <w:rPr>
          <w:sz w:val="30"/>
          <w:szCs w:val="30"/>
        </w:rPr>
        <w:t xml:space="preserve"> –</w:t>
      </w:r>
      <w:r w:rsidRPr="00F45DD6">
        <w:rPr>
          <w:sz w:val="30"/>
          <w:szCs w:val="30"/>
        </w:rPr>
        <w:t xml:space="preserve"> есть большое скопление людей и</w:t>
      </w:r>
      <w:r w:rsidR="00895A9B" w:rsidRPr="00895A9B">
        <w:rPr>
          <w:sz w:val="30"/>
          <w:szCs w:val="30"/>
        </w:rPr>
        <w:t xml:space="preserve"> </w:t>
      </w:r>
      <w:r w:rsidRPr="00F45DD6">
        <w:rPr>
          <w:sz w:val="30"/>
          <w:szCs w:val="30"/>
        </w:rPr>
        <w:t>давка. Это может быть любое место, начиная от</w:t>
      </w:r>
      <w:r w:rsidR="00895A9B" w:rsidRPr="00895A9B">
        <w:rPr>
          <w:sz w:val="30"/>
          <w:szCs w:val="30"/>
        </w:rPr>
        <w:t xml:space="preserve"> </w:t>
      </w:r>
      <w:r w:rsidRPr="00F45DD6">
        <w:rPr>
          <w:sz w:val="30"/>
          <w:szCs w:val="30"/>
        </w:rPr>
        <w:t>общественного транспорта, метро в</w:t>
      </w:r>
      <w:r w:rsidR="00895A9B" w:rsidRPr="00895A9B">
        <w:rPr>
          <w:sz w:val="30"/>
          <w:szCs w:val="30"/>
        </w:rPr>
        <w:t xml:space="preserve"> </w:t>
      </w:r>
      <w:r w:rsidRPr="00F45DD6">
        <w:rPr>
          <w:sz w:val="30"/>
          <w:szCs w:val="30"/>
        </w:rPr>
        <w:t>час пик и</w:t>
      </w:r>
      <w:r w:rsidR="00895A9B" w:rsidRPr="00895A9B">
        <w:rPr>
          <w:sz w:val="30"/>
          <w:szCs w:val="30"/>
        </w:rPr>
        <w:t xml:space="preserve"> </w:t>
      </w:r>
      <w:r w:rsidRPr="00F45DD6">
        <w:rPr>
          <w:sz w:val="30"/>
          <w:szCs w:val="30"/>
        </w:rPr>
        <w:t>заканчивая рынками, ярмарками и</w:t>
      </w:r>
      <w:r w:rsidR="00895A9B" w:rsidRPr="00895A9B">
        <w:rPr>
          <w:sz w:val="30"/>
          <w:szCs w:val="30"/>
        </w:rPr>
        <w:t xml:space="preserve"> </w:t>
      </w:r>
      <w:r w:rsidRPr="00F45DD6">
        <w:rPr>
          <w:sz w:val="30"/>
          <w:szCs w:val="30"/>
        </w:rPr>
        <w:t>площадями.</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Одни выходят на</w:t>
      </w:r>
      <w:r w:rsidR="00895A9B" w:rsidRPr="00895A9B">
        <w:rPr>
          <w:sz w:val="30"/>
          <w:szCs w:val="30"/>
        </w:rPr>
        <w:t xml:space="preserve"> </w:t>
      </w:r>
      <w:r w:rsidR="00396E8D">
        <w:rPr>
          <w:sz w:val="30"/>
          <w:szCs w:val="30"/>
        </w:rPr>
        <w:t>«</w:t>
      </w:r>
      <w:r w:rsidRPr="00F45DD6">
        <w:rPr>
          <w:sz w:val="30"/>
          <w:szCs w:val="30"/>
        </w:rPr>
        <w:t>промысел</w:t>
      </w:r>
      <w:r w:rsidR="00396E8D">
        <w:rPr>
          <w:sz w:val="30"/>
          <w:szCs w:val="30"/>
        </w:rPr>
        <w:t>»</w:t>
      </w:r>
      <w:r w:rsidRPr="00F45DD6">
        <w:rPr>
          <w:sz w:val="30"/>
          <w:szCs w:val="30"/>
        </w:rPr>
        <w:t xml:space="preserve"> в</w:t>
      </w:r>
      <w:r w:rsidR="00895A9B" w:rsidRPr="00895A9B">
        <w:rPr>
          <w:sz w:val="30"/>
          <w:szCs w:val="30"/>
        </w:rPr>
        <w:t xml:space="preserve"> </w:t>
      </w:r>
      <w:r w:rsidRPr="00F45DD6">
        <w:rPr>
          <w:sz w:val="30"/>
          <w:szCs w:val="30"/>
        </w:rPr>
        <w:t>часы пик, когда люди едут на</w:t>
      </w:r>
      <w:r w:rsidR="00895A9B" w:rsidRPr="00895A9B">
        <w:rPr>
          <w:sz w:val="30"/>
          <w:szCs w:val="30"/>
        </w:rPr>
        <w:t xml:space="preserve"> </w:t>
      </w:r>
      <w:r w:rsidRPr="00F45DD6">
        <w:rPr>
          <w:sz w:val="30"/>
          <w:szCs w:val="30"/>
        </w:rPr>
        <w:t>работу либо возвращаются с</w:t>
      </w:r>
      <w:r w:rsidR="00895A9B" w:rsidRPr="00895A9B">
        <w:rPr>
          <w:sz w:val="30"/>
          <w:szCs w:val="30"/>
        </w:rPr>
        <w:t xml:space="preserve"> </w:t>
      </w:r>
      <w:r w:rsidRPr="00F45DD6">
        <w:rPr>
          <w:sz w:val="30"/>
          <w:szCs w:val="30"/>
        </w:rPr>
        <w:t xml:space="preserve">нее. В это время общественный транспорт, </w:t>
      </w:r>
      <w:r w:rsidR="00095A3F">
        <w:rPr>
          <w:sz w:val="30"/>
          <w:szCs w:val="30"/>
        </w:rPr>
        <w:br/>
      </w:r>
      <w:r w:rsidRPr="00F45DD6">
        <w:rPr>
          <w:sz w:val="30"/>
          <w:szCs w:val="30"/>
        </w:rPr>
        <w:t>как правило, переполнен. Здесь применяется простая, но</w:t>
      </w:r>
      <w:r w:rsidR="00895A9B" w:rsidRPr="00895A9B">
        <w:rPr>
          <w:sz w:val="30"/>
          <w:szCs w:val="30"/>
        </w:rPr>
        <w:t xml:space="preserve"> </w:t>
      </w:r>
      <w:r w:rsidRPr="00F45DD6">
        <w:rPr>
          <w:sz w:val="30"/>
          <w:szCs w:val="30"/>
        </w:rPr>
        <w:t>действенная схема</w:t>
      </w:r>
      <w:r w:rsidR="005C3AA8">
        <w:rPr>
          <w:sz w:val="30"/>
          <w:szCs w:val="30"/>
        </w:rPr>
        <w:t xml:space="preserve"> –</w:t>
      </w:r>
      <w:r w:rsidRPr="00F45DD6">
        <w:rPr>
          <w:sz w:val="30"/>
          <w:szCs w:val="30"/>
        </w:rPr>
        <w:t xml:space="preserve"> «притереться» сзади и</w:t>
      </w:r>
      <w:r w:rsidR="00895A9B" w:rsidRPr="00895A9B">
        <w:rPr>
          <w:sz w:val="30"/>
          <w:szCs w:val="30"/>
        </w:rPr>
        <w:t xml:space="preserve"> </w:t>
      </w:r>
      <w:r w:rsidRPr="00F45DD6">
        <w:rPr>
          <w:sz w:val="30"/>
          <w:szCs w:val="30"/>
        </w:rPr>
        <w:t xml:space="preserve">потом обязательно передать «улов» </w:t>
      </w:r>
      <w:r w:rsidR="00095A3F">
        <w:rPr>
          <w:sz w:val="30"/>
          <w:szCs w:val="30"/>
        </w:rPr>
        <w:br/>
      </w:r>
      <w:r w:rsidRPr="00F45DD6">
        <w:rPr>
          <w:sz w:val="30"/>
          <w:szCs w:val="30"/>
        </w:rPr>
        <w:t>по</w:t>
      </w:r>
      <w:r w:rsidR="00895A9B" w:rsidRPr="00895A9B">
        <w:rPr>
          <w:sz w:val="30"/>
          <w:szCs w:val="30"/>
        </w:rPr>
        <w:t xml:space="preserve"> </w:t>
      </w:r>
      <w:r w:rsidRPr="00F45DD6">
        <w:rPr>
          <w:sz w:val="30"/>
          <w:szCs w:val="30"/>
        </w:rPr>
        <w:t>цепочке. В этом случае поймать за</w:t>
      </w:r>
      <w:r w:rsidR="00895A9B" w:rsidRPr="00895A9B">
        <w:rPr>
          <w:sz w:val="30"/>
          <w:szCs w:val="30"/>
        </w:rPr>
        <w:t xml:space="preserve"> </w:t>
      </w:r>
      <w:r w:rsidRPr="00F45DD6">
        <w:rPr>
          <w:sz w:val="30"/>
          <w:szCs w:val="30"/>
        </w:rPr>
        <w:t xml:space="preserve">руку практически невозможно. Карманники редко работают поодиночке. </w:t>
      </w:r>
      <w:r w:rsidR="00895A9B" w:rsidRPr="00895A9B">
        <w:rPr>
          <w:sz w:val="30"/>
          <w:szCs w:val="30"/>
        </w:rPr>
        <w:t xml:space="preserve"> </w:t>
      </w:r>
      <w:r w:rsidRPr="00F45DD6">
        <w:rPr>
          <w:sz w:val="30"/>
          <w:szCs w:val="30"/>
        </w:rPr>
        <w:t>Нередко напарником является женщина с</w:t>
      </w:r>
      <w:r w:rsidR="00895A9B" w:rsidRPr="00D76F29">
        <w:rPr>
          <w:sz w:val="30"/>
          <w:szCs w:val="30"/>
        </w:rPr>
        <w:t xml:space="preserve"> </w:t>
      </w:r>
      <w:r w:rsidRPr="00F45DD6">
        <w:rPr>
          <w:sz w:val="30"/>
          <w:szCs w:val="30"/>
        </w:rPr>
        <w:t>располагающей внешностью.</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В более-менее свободном салоне принцип «работы» меняется. Потенциальная жертва определяется по</w:t>
      </w:r>
      <w:r w:rsidR="00895A9B" w:rsidRPr="00895A9B">
        <w:rPr>
          <w:sz w:val="30"/>
          <w:szCs w:val="30"/>
        </w:rPr>
        <w:t xml:space="preserve"> </w:t>
      </w:r>
      <w:r w:rsidRPr="00F45DD6">
        <w:rPr>
          <w:sz w:val="30"/>
          <w:szCs w:val="30"/>
        </w:rPr>
        <w:t xml:space="preserve">внешности, одежде, наличию драгоценностей. В этом случае искусственно создается суета, толкотня для отвлечения внимания втот момент, когда вор открывает или режет сумку, лезет вкарман. При этом обычно карманники держат вруках </w:t>
      </w:r>
      <w:r w:rsidR="002640F8">
        <w:rPr>
          <w:sz w:val="30"/>
          <w:szCs w:val="30"/>
        </w:rPr>
        <w:br/>
      </w:r>
      <w:r w:rsidRPr="00F45DD6">
        <w:rPr>
          <w:sz w:val="30"/>
          <w:szCs w:val="30"/>
        </w:rPr>
        <w:t xml:space="preserve">так называемые «ширмы» (полиэтиленовые пакеты, верхнюю одежду </w:t>
      </w:r>
      <w:r w:rsidR="00ED142C">
        <w:rPr>
          <w:sz w:val="30"/>
          <w:szCs w:val="30"/>
        </w:rPr>
        <w:br/>
      </w:r>
      <w:r w:rsidRPr="00F45DD6">
        <w:rPr>
          <w:sz w:val="30"/>
          <w:szCs w:val="30"/>
        </w:rPr>
        <w:t xml:space="preserve">или папки для бумаг), чтобы прикрыться отвозможного наблюдения </w:t>
      </w:r>
      <w:r w:rsidR="00ED142C">
        <w:rPr>
          <w:sz w:val="30"/>
          <w:szCs w:val="30"/>
        </w:rPr>
        <w:br/>
      </w:r>
      <w:r w:rsidRPr="00F45DD6">
        <w:rPr>
          <w:sz w:val="30"/>
          <w:szCs w:val="30"/>
        </w:rPr>
        <w:t>состороны.</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 xml:space="preserve">Зачастую карманники «вычисляют» будущую жертву вмагазинах, возле обычных киосков при покупке различных товаров. Или смотрят </w:t>
      </w:r>
      <w:r w:rsidR="00ED142C">
        <w:rPr>
          <w:sz w:val="30"/>
          <w:szCs w:val="30"/>
        </w:rPr>
        <w:br/>
      </w:r>
      <w:r w:rsidRPr="00F45DD6">
        <w:rPr>
          <w:sz w:val="30"/>
          <w:szCs w:val="30"/>
        </w:rPr>
        <w:t>всберкассе, кто снимает деньги икакую сумму. При этом «наблюдатель»</w:t>
      </w:r>
      <w:r w:rsidR="00ED142C">
        <w:rPr>
          <w:sz w:val="30"/>
          <w:szCs w:val="30"/>
        </w:rPr>
        <w:t xml:space="preserve"> - </w:t>
      </w:r>
      <w:r w:rsidRPr="00F45DD6">
        <w:rPr>
          <w:sz w:val="30"/>
          <w:szCs w:val="30"/>
        </w:rPr>
        <w:t>необязательно подросток или лицо подозрительной наружности. Это может быть девушка или вполне прилично одетый мужчина, кто угодно.</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 xml:space="preserve">После оценки финансового состояния предполагаемой жертвы </w:t>
      </w:r>
      <w:r w:rsidR="00ED142C">
        <w:rPr>
          <w:sz w:val="30"/>
          <w:szCs w:val="30"/>
        </w:rPr>
        <w:br/>
      </w:r>
      <w:r w:rsidRPr="00F45DD6">
        <w:rPr>
          <w:sz w:val="30"/>
          <w:szCs w:val="30"/>
        </w:rPr>
        <w:t xml:space="preserve">заней начинают следить. Обворовать могут нетолько вобщественном транспорте, ноипри посадке внего, втом числе вмаршрутку. Один </w:t>
      </w:r>
      <w:r w:rsidR="00ED142C">
        <w:rPr>
          <w:sz w:val="30"/>
          <w:szCs w:val="30"/>
        </w:rPr>
        <w:br/>
      </w:r>
      <w:r w:rsidRPr="00F45DD6">
        <w:rPr>
          <w:sz w:val="30"/>
          <w:szCs w:val="30"/>
        </w:rPr>
        <w:t>изгруппы начинает толкаться, дескать, чтобы успеть занять место. Доводит дело чуть ли недоскандала, нонесильного. Другой вэто время тоже якобы пытается влезть за«клиентом» и, улучив момент, вытаскивает кошелек, который тут же передается поцепочке другим членам группы.</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Схожим образом совершаются кражи наярмарках, рынках, местах массовых гуляний граждан. В многолюдном месте преступник начинает «случайно толкаться». Одновременно столчками либо когда жертва перестает быть «восприимчивой» кним, он запускает руку вкарман или сумочку иделает свое дело. Операция молниеносна. Добыча переходит напарнику, который сразу же отходит отжертвы, которой чаще всего становиться женщина, больной, одинокий или рассеянный человек.</w:t>
      </w:r>
    </w:p>
    <w:p w:rsidR="00A85882" w:rsidRPr="00F45DD6" w:rsidRDefault="00A85882" w:rsidP="00232B62">
      <w:pPr>
        <w:pStyle w:val="a5"/>
        <w:widowControl w:val="0"/>
        <w:spacing w:before="0" w:beforeAutospacing="0" w:after="0" w:afterAutospacing="0"/>
        <w:ind w:firstLine="709"/>
        <w:jc w:val="both"/>
        <w:rPr>
          <w:sz w:val="30"/>
          <w:szCs w:val="30"/>
        </w:rPr>
      </w:pPr>
      <w:r w:rsidRPr="00F45DD6">
        <w:rPr>
          <w:sz w:val="30"/>
          <w:szCs w:val="30"/>
        </w:rPr>
        <w:t xml:space="preserve">Как правило, добычей карманников становятся кошельки </w:t>
      </w:r>
      <w:r w:rsidR="004E41C1">
        <w:rPr>
          <w:sz w:val="30"/>
          <w:szCs w:val="30"/>
        </w:rPr>
        <w:br/>
      </w:r>
      <w:r w:rsidRPr="00F45DD6">
        <w:rPr>
          <w:sz w:val="30"/>
          <w:szCs w:val="30"/>
        </w:rPr>
        <w:t>сденьгами, пластиковыми карточками. Вытащив кошелек изабрав деньги, отвсего остального избавляются. Иногда наживой становятся мобильные телефоны, которые сразу же сбывают.</w:t>
      </w:r>
    </w:p>
    <w:p w:rsidR="0015346A" w:rsidRPr="00FB475D" w:rsidRDefault="0015346A" w:rsidP="00232B62">
      <w:pPr>
        <w:ind w:firstLine="709"/>
        <w:contextualSpacing/>
        <w:jc w:val="both"/>
        <w:rPr>
          <w:sz w:val="30"/>
          <w:szCs w:val="30"/>
        </w:rPr>
      </w:pPr>
      <w:r w:rsidRPr="0015346A">
        <w:rPr>
          <w:sz w:val="30"/>
          <w:szCs w:val="30"/>
        </w:rPr>
        <w:t>Независимо от имеющих</w:t>
      </w:r>
      <w:r>
        <w:rPr>
          <w:sz w:val="30"/>
          <w:szCs w:val="30"/>
        </w:rPr>
        <w:t>ся колебаний, удельный вес краж</w:t>
      </w:r>
      <w:r>
        <w:rPr>
          <w:sz w:val="30"/>
          <w:szCs w:val="30"/>
        </w:rPr>
        <w:br/>
      </w:r>
      <w:r w:rsidRPr="0015346A">
        <w:rPr>
          <w:sz w:val="30"/>
          <w:szCs w:val="30"/>
        </w:rPr>
        <w:t>из автомашин в разряде всех хищ</w:t>
      </w:r>
      <w:r>
        <w:rPr>
          <w:sz w:val="30"/>
          <w:szCs w:val="30"/>
        </w:rPr>
        <w:t>ений, остается довольно высоким</w:t>
      </w:r>
      <w:r>
        <w:rPr>
          <w:sz w:val="30"/>
          <w:szCs w:val="30"/>
        </w:rPr>
        <w:br/>
      </w:r>
      <w:r w:rsidRPr="0015346A">
        <w:rPr>
          <w:sz w:val="30"/>
          <w:szCs w:val="30"/>
        </w:rPr>
        <w:t>и составляет около 25</w:t>
      </w:r>
      <w:r w:rsidRPr="00FB475D">
        <w:rPr>
          <w:sz w:val="30"/>
          <w:szCs w:val="30"/>
        </w:rPr>
        <w:t xml:space="preserve">%. </w:t>
      </w:r>
      <w:r w:rsidR="00895A9B" w:rsidRPr="00895A9B">
        <w:rPr>
          <w:sz w:val="30"/>
          <w:szCs w:val="30"/>
        </w:rPr>
        <w:t xml:space="preserve"> </w:t>
      </w:r>
      <w:r w:rsidRPr="00FB475D">
        <w:rPr>
          <w:sz w:val="30"/>
          <w:szCs w:val="30"/>
        </w:rPr>
        <w:t xml:space="preserve">В текущем году совершено </w:t>
      </w:r>
      <w:r w:rsidR="00FB475D" w:rsidRPr="00FB475D">
        <w:rPr>
          <w:sz w:val="30"/>
          <w:szCs w:val="30"/>
        </w:rPr>
        <w:t>1311</w:t>
      </w:r>
      <w:r w:rsidRPr="00FB475D">
        <w:rPr>
          <w:sz w:val="30"/>
          <w:szCs w:val="30"/>
        </w:rPr>
        <w:t xml:space="preserve"> краж данного вида. Раскрыто </w:t>
      </w:r>
      <w:r w:rsidR="00FB475D" w:rsidRPr="00FB475D">
        <w:rPr>
          <w:sz w:val="30"/>
          <w:szCs w:val="30"/>
        </w:rPr>
        <w:t>205</w:t>
      </w:r>
      <w:r w:rsidR="00327463" w:rsidRPr="00FB475D">
        <w:rPr>
          <w:i/>
          <w:sz w:val="30"/>
          <w:szCs w:val="30"/>
        </w:rPr>
        <w:t>(</w:t>
      </w:r>
      <w:r w:rsidRPr="00FB475D">
        <w:rPr>
          <w:i/>
          <w:sz w:val="30"/>
          <w:szCs w:val="30"/>
        </w:rPr>
        <w:t>1</w:t>
      </w:r>
      <w:r w:rsidR="00FB475D" w:rsidRPr="00FB475D">
        <w:rPr>
          <w:i/>
          <w:sz w:val="30"/>
          <w:szCs w:val="30"/>
        </w:rPr>
        <w:t>5,6</w:t>
      </w:r>
      <w:r w:rsidRPr="00FB475D">
        <w:rPr>
          <w:i/>
          <w:sz w:val="30"/>
          <w:szCs w:val="30"/>
        </w:rPr>
        <w:t>%</w:t>
      </w:r>
      <w:r w:rsidR="00327463" w:rsidRPr="00FB475D">
        <w:rPr>
          <w:i/>
          <w:sz w:val="30"/>
          <w:szCs w:val="30"/>
        </w:rPr>
        <w:t>)</w:t>
      </w:r>
      <w:r w:rsidRPr="00FB475D">
        <w:rPr>
          <w:sz w:val="30"/>
          <w:szCs w:val="30"/>
        </w:rPr>
        <w:t>.</w:t>
      </w:r>
    </w:p>
    <w:p w:rsidR="0015346A" w:rsidRPr="0015346A" w:rsidRDefault="007A62C1" w:rsidP="00232B62">
      <w:pPr>
        <w:pStyle w:val="a5"/>
        <w:widowControl w:val="0"/>
        <w:spacing w:before="0" w:beforeAutospacing="0" w:after="0" w:afterAutospacing="0"/>
        <w:ind w:firstLine="709"/>
        <w:jc w:val="both"/>
        <w:rPr>
          <w:sz w:val="30"/>
          <w:szCs w:val="30"/>
        </w:rPr>
      </w:pPr>
      <w:r>
        <w:rPr>
          <w:sz w:val="30"/>
          <w:szCs w:val="30"/>
        </w:rPr>
        <w:t xml:space="preserve">В столице зарегистрировано свыше 800 тысяч автомобилей. </w:t>
      </w:r>
      <w:r w:rsidR="0015346A" w:rsidRPr="0015346A">
        <w:rPr>
          <w:sz w:val="30"/>
          <w:szCs w:val="30"/>
        </w:rPr>
        <w:t xml:space="preserve">Наибольшее </w:t>
      </w:r>
      <w:r w:rsidR="00327463">
        <w:rPr>
          <w:sz w:val="30"/>
          <w:szCs w:val="30"/>
        </w:rPr>
        <w:t xml:space="preserve">число </w:t>
      </w:r>
      <w:r w:rsidR="0015346A" w:rsidRPr="0015346A">
        <w:rPr>
          <w:sz w:val="30"/>
          <w:szCs w:val="30"/>
        </w:rPr>
        <w:t xml:space="preserve">краж из автотранспорта </w:t>
      </w:r>
      <w:r w:rsidR="0015346A" w:rsidRPr="00661877">
        <w:rPr>
          <w:i/>
          <w:sz w:val="30"/>
          <w:szCs w:val="30"/>
        </w:rPr>
        <w:t>(более 70%)</w:t>
      </w:r>
      <w:r w:rsidR="0015346A" w:rsidRPr="0015346A">
        <w:rPr>
          <w:sz w:val="30"/>
          <w:szCs w:val="30"/>
        </w:rPr>
        <w:t xml:space="preserve"> совершено в тех местах, где сосредоточено наибольшее количество транспортных средств, и в абсолютном большинстве случаев </w:t>
      </w:r>
      <w:r w:rsidR="00057649">
        <w:rPr>
          <w:sz w:val="30"/>
          <w:szCs w:val="30"/>
        </w:rPr>
        <w:t>объек</w:t>
      </w:r>
      <w:r w:rsidR="0015346A" w:rsidRPr="0015346A">
        <w:rPr>
          <w:sz w:val="30"/>
          <w:szCs w:val="30"/>
        </w:rPr>
        <w:t>том преступного посягательства являлись личные авто.</w:t>
      </w:r>
    </w:p>
    <w:p w:rsidR="0015346A" w:rsidRPr="0015346A" w:rsidRDefault="0015346A" w:rsidP="00232B62">
      <w:pPr>
        <w:pStyle w:val="a5"/>
        <w:widowControl w:val="0"/>
        <w:spacing w:before="0" w:beforeAutospacing="0" w:after="0" w:afterAutospacing="0"/>
        <w:ind w:firstLine="709"/>
        <w:jc w:val="both"/>
        <w:rPr>
          <w:sz w:val="30"/>
          <w:szCs w:val="30"/>
        </w:rPr>
      </w:pPr>
      <w:r w:rsidRPr="0015346A">
        <w:rPr>
          <w:sz w:val="30"/>
          <w:szCs w:val="30"/>
        </w:rPr>
        <w:t>Основным условием, способствующим совершению этих преступлений, по-прежнему является оставление автовладельцами своих транспортных средств на</w:t>
      </w:r>
      <w:r w:rsidR="002D5998" w:rsidRPr="002D5998">
        <w:rPr>
          <w:sz w:val="30"/>
          <w:szCs w:val="30"/>
        </w:rPr>
        <w:t xml:space="preserve"> </w:t>
      </w:r>
      <w:r w:rsidRPr="0015346A">
        <w:rPr>
          <w:sz w:val="30"/>
          <w:szCs w:val="30"/>
        </w:rPr>
        <w:t>улицах и</w:t>
      </w:r>
      <w:r w:rsidR="002D5998" w:rsidRPr="002D5998">
        <w:rPr>
          <w:sz w:val="30"/>
          <w:szCs w:val="30"/>
        </w:rPr>
        <w:t xml:space="preserve"> </w:t>
      </w:r>
      <w:proofErr w:type="spellStart"/>
      <w:r w:rsidRPr="0015346A">
        <w:rPr>
          <w:sz w:val="30"/>
          <w:szCs w:val="30"/>
        </w:rPr>
        <w:t>водворах</w:t>
      </w:r>
      <w:proofErr w:type="spellEnd"/>
      <w:r w:rsidRPr="0015346A">
        <w:rPr>
          <w:sz w:val="30"/>
          <w:szCs w:val="30"/>
        </w:rPr>
        <w:t xml:space="preserve"> в</w:t>
      </w:r>
      <w:r w:rsidR="002D5998" w:rsidRPr="002D5998">
        <w:rPr>
          <w:sz w:val="30"/>
          <w:szCs w:val="30"/>
        </w:rPr>
        <w:t xml:space="preserve"> </w:t>
      </w:r>
      <w:r w:rsidRPr="0015346A">
        <w:rPr>
          <w:sz w:val="30"/>
          <w:szCs w:val="30"/>
        </w:rPr>
        <w:t>ночное время без присмотра</w:t>
      </w:r>
      <w:r w:rsidR="00895A9B" w:rsidRPr="00895A9B">
        <w:rPr>
          <w:sz w:val="30"/>
          <w:szCs w:val="30"/>
        </w:rPr>
        <w:t xml:space="preserve"> </w:t>
      </w:r>
      <w:r w:rsidR="005C71D9" w:rsidRPr="00661877">
        <w:rPr>
          <w:i/>
          <w:sz w:val="30"/>
          <w:szCs w:val="30"/>
        </w:rPr>
        <w:t>(70%)</w:t>
      </w:r>
      <w:r w:rsidRPr="0015346A">
        <w:rPr>
          <w:sz w:val="30"/>
          <w:szCs w:val="30"/>
        </w:rPr>
        <w:t xml:space="preserve">. </w:t>
      </w:r>
      <w:proofErr w:type="gramStart"/>
      <w:r w:rsidRPr="0015346A">
        <w:rPr>
          <w:sz w:val="30"/>
          <w:szCs w:val="30"/>
        </w:rPr>
        <w:t xml:space="preserve">Как показал анализ этих преступлений, более </w:t>
      </w:r>
      <w:r w:rsidR="00327463">
        <w:rPr>
          <w:sz w:val="30"/>
          <w:szCs w:val="30"/>
        </w:rPr>
        <w:t xml:space="preserve">50% </w:t>
      </w:r>
      <w:r w:rsidR="00E55DCD">
        <w:rPr>
          <w:sz w:val="30"/>
          <w:szCs w:val="30"/>
        </w:rPr>
        <w:br/>
      </w:r>
      <w:r w:rsidR="00327463">
        <w:rPr>
          <w:sz w:val="30"/>
          <w:szCs w:val="30"/>
        </w:rPr>
        <w:t>из</w:t>
      </w:r>
      <w:r w:rsidR="002D5998" w:rsidRPr="002D5998">
        <w:rPr>
          <w:sz w:val="30"/>
          <w:szCs w:val="30"/>
        </w:rPr>
        <w:t xml:space="preserve"> </w:t>
      </w:r>
      <w:r w:rsidR="00327463">
        <w:rPr>
          <w:sz w:val="30"/>
          <w:szCs w:val="30"/>
        </w:rPr>
        <w:t xml:space="preserve">них </w:t>
      </w:r>
      <w:r w:rsidR="007A62C1">
        <w:rPr>
          <w:sz w:val="30"/>
          <w:szCs w:val="30"/>
        </w:rPr>
        <w:t>совершены в</w:t>
      </w:r>
      <w:r w:rsidR="002D5998" w:rsidRPr="002D5998">
        <w:rPr>
          <w:sz w:val="30"/>
          <w:szCs w:val="30"/>
        </w:rPr>
        <w:t xml:space="preserve"> </w:t>
      </w:r>
      <w:r w:rsidR="007A62C1">
        <w:rPr>
          <w:sz w:val="30"/>
          <w:szCs w:val="30"/>
        </w:rPr>
        <w:t xml:space="preserve">вечернее </w:t>
      </w:r>
      <w:r w:rsidRPr="0015346A">
        <w:rPr>
          <w:sz w:val="30"/>
          <w:szCs w:val="30"/>
        </w:rPr>
        <w:t>и</w:t>
      </w:r>
      <w:r w:rsidR="002D5998" w:rsidRPr="002D5998">
        <w:rPr>
          <w:sz w:val="30"/>
          <w:szCs w:val="30"/>
        </w:rPr>
        <w:t xml:space="preserve"> </w:t>
      </w:r>
      <w:r w:rsidRPr="0015346A">
        <w:rPr>
          <w:sz w:val="30"/>
          <w:szCs w:val="30"/>
        </w:rPr>
        <w:t xml:space="preserve">ночное время. </w:t>
      </w:r>
      <w:proofErr w:type="gramEnd"/>
    </w:p>
    <w:p w:rsidR="00327463" w:rsidRPr="00F45DD6" w:rsidRDefault="00327463" w:rsidP="00232B62">
      <w:pPr>
        <w:pStyle w:val="a5"/>
        <w:widowControl w:val="0"/>
        <w:spacing w:before="0" w:beforeAutospacing="0" w:after="0" w:afterAutospacing="0"/>
        <w:ind w:firstLine="709"/>
        <w:jc w:val="both"/>
        <w:rPr>
          <w:sz w:val="30"/>
          <w:szCs w:val="30"/>
        </w:rPr>
      </w:pPr>
      <w:r w:rsidRPr="00F45DD6">
        <w:rPr>
          <w:sz w:val="30"/>
          <w:szCs w:val="30"/>
        </w:rPr>
        <w:t xml:space="preserve">Чтобы </w:t>
      </w:r>
      <w:r>
        <w:rPr>
          <w:sz w:val="30"/>
          <w:szCs w:val="30"/>
        </w:rPr>
        <w:t xml:space="preserve">автомобиль </w:t>
      </w:r>
      <w:r w:rsidRPr="00F45DD6">
        <w:rPr>
          <w:sz w:val="30"/>
          <w:szCs w:val="30"/>
        </w:rPr>
        <w:t>нестал объектом преступного посягательства</w:t>
      </w:r>
      <w:r w:rsidR="00396E8D">
        <w:rPr>
          <w:sz w:val="30"/>
          <w:szCs w:val="30"/>
        </w:rPr>
        <w:t>,</w:t>
      </w:r>
      <w:r w:rsidRPr="00F45DD6">
        <w:rPr>
          <w:sz w:val="30"/>
          <w:szCs w:val="30"/>
        </w:rPr>
        <w:t xml:space="preserve"> необходимо хранить его вгараже, оборудованном средствами о</w:t>
      </w:r>
      <w:r>
        <w:rPr>
          <w:sz w:val="30"/>
          <w:szCs w:val="30"/>
        </w:rPr>
        <w:t>х</w:t>
      </w:r>
      <w:r w:rsidRPr="00F45DD6">
        <w:rPr>
          <w:sz w:val="30"/>
          <w:szCs w:val="30"/>
        </w:rPr>
        <w:t>ранной сигнализации. В этих целях можно воспользоваться системами радиоохраны. По первому сигналу наряд милиции прибудет наместо втечение 3 минут.</w:t>
      </w:r>
    </w:p>
    <w:p w:rsidR="00327463" w:rsidRDefault="00327463" w:rsidP="00232B62">
      <w:pPr>
        <w:pStyle w:val="a5"/>
        <w:widowControl w:val="0"/>
        <w:spacing w:before="0" w:beforeAutospacing="0" w:after="0" w:afterAutospacing="0"/>
        <w:ind w:firstLine="709"/>
        <w:jc w:val="both"/>
        <w:rPr>
          <w:sz w:val="30"/>
          <w:szCs w:val="30"/>
        </w:rPr>
      </w:pPr>
      <w:r w:rsidRPr="00F45DD6">
        <w:rPr>
          <w:sz w:val="30"/>
          <w:szCs w:val="30"/>
        </w:rPr>
        <w:t xml:space="preserve">В случае же затруднительного материального положения необходимо пользоваться услугами охраняемых платных автостоянок. Определенную гарантию отпреступления, атакже последующего </w:t>
      </w:r>
      <w:r w:rsidR="005C71D9">
        <w:rPr>
          <w:sz w:val="30"/>
          <w:szCs w:val="30"/>
        </w:rPr>
        <w:t>отыска</w:t>
      </w:r>
      <w:r w:rsidRPr="00F45DD6">
        <w:rPr>
          <w:sz w:val="30"/>
          <w:szCs w:val="30"/>
        </w:rPr>
        <w:t xml:space="preserve">ния похищенного </w:t>
      </w:r>
      <w:r w:rsidR="008E5FE3">
        <w:rPr>
          <w:sz w:val="30"/>
          <w:szCs w:val="30"/>
        </w:rPr>
        <w:t>имущества</w:t>
      </w:r>
      <w:r w:rsidRPr="00F45DD6">
        <w:rPr>
          <w:sz w:val="30"/>
          <w:szCs w:val="30"/>
        </w:rPr>
        <w:t xml:space="preserve"> дает установка вавтомобиле охранной сигнализации испециальная маркировка ее отдельных частей.</w:t>
      </w:r>
    </w:p>
    <w:p w:rsidR="007A62C1" w:rsidRDefault="009403D1" w:rsidP="00232B62">
      <w:pPr>
        <w:ind w:firstLine="709"/>
        <w:jc w:val="both"/>
        <w:rPr>
          <w:sz w:val="30"/>
          <w:szCs w:val="30"/>
        </w:rPr>
      </w:pPr>
      <w:r>
        <w:rPr>
          <w:sz w:val="30"/>
          <w:szCs w:val="30"/>
        </w:rPr>
        <w:t>За прошедший период текущего года</w:t>
      </w:r>
      <w:r w:rsidR="007A62C1">
        <w:rPr>
          <w:sz w:val="30"/>
          <w:szCs w:val="30"/>
        </w:rPr>
        <w:t xml:space="preserve"> на территории </w:t>
      </w:r>
      <w:proofErr w:type="gramStart"/>
      <w:r w:rsidR="007A62C1">
        <w:rPr>
          <w:sz w:val="30"/>
          <w:szCs w:val="30"/>
        </w:rPr>
        <w:t>г</w:t>
      </w:r>
      <w:proofErr w:type="gramEnd"/>
      <w:r w:rsidR="007A62C1">
        <w:rPr>
          <w:sz w:val="30"/>
          <w:szCs w:val="30"/>
        </w:rPr>
        <w:t>. Минска совершено 2</w:t>
      </w:r>
      <w:r w:rsidR="00F561E2">
        <w:rPr>
          <w:sz w:val="30"/>
          <w:szCs w:val="30"/>
        </w:rPr>
        <w:t>7</w:t>
      </w:r>
      <w:r w:rsidR="007A62C1">
        <w:rPr>
          <w:sz w:val="30"/>
          <w:szCs w:val="30"/>
        </w:rPr>
        <w:t xml:space="preserve"> краж и </w:t>
      </w:r>
      <w:r w:rsidR="00F561E2">
        <w:rPr>
          <w:sz w:val="30"/>
          <w:szCs w:val="30"/>
        </w:rPr>
        <w:t>106</w:t>
      </w:r>
      <w:r w:rsidR="007A62C1">
        <w:rPr>
          <w:sz w:val="30"/>
          <w:szCs w:val="30"/>
        </w:rPr>
        <w:t xml:space="preserve"> угон</w:t>
      </w:r>
      <w:r w:rsidR="00F561E2">
        <w:rPr>
          <w:sz w:val="30"/>
          <w:szCs w:val="30"/>
        </w:rPr>
        <w:t>ов</w:t>
      </w:r>
      <w:r w:rsidR="007A62C1">
        <w:rPr>
          <w:sz w:val="30"/>
          <w:szCs w:val="30"/>
        </w:rPr>
        <w:t xml:space="preserve"> автотранспорта</w:t>
      </w:r>
      <w:r w:rsidR="00EE52F8">
        <w:rPr>
          <w:sz w:val="30"/>
          <w:szCs w:val="30"/>
        </w:rPr>
        <w:t>, из них раскрыто соответственно 1</w:t>
      </w:r>
      <w:r w:rsidR="00F561E2">
        <w:rPr>
          <w:sz w:val="30"/>
          <w:szCs w:val="30"/>
        </w:rPr>
        <w:t>5</w:t>
      </w:r>
      <w:r w:rsidR="00895A9B" w:rsidRPr="00895A9B">
        <w:rPr>
          <w:sz w:val="30"/>
          <w:szCs w:val="30"/>
        </w:rPr>
        <w:t xml:space="preserve"> </w:t>
      </w:r>
      <w:r w:rsidR="00EE52F8" w:rsidRPr="001F6C64">
        <w:rPr>
          <w:i/>
          <w:sz w:val="30"/>
          <w:szCs w:val="30"/>
        </w:rPr>
        <w:t>(</w:t>
      </w:r>
      <w:r w:rsidR="00F561E2" w:rsidRPr="001F6C64">
        <w:rPr>
          <w:i/>
          <w:sz w:val="30"/>
          <w:szCs w:val="30"/>
        </w:rPr>
        <w:t>55,6</w:t>
      </w:r>
      <w:r w:rsidR="00EE52F8" w:rsidRPr="001F6C64">
        <w:rPr>
          <w:i/>
          <w:sz w:val="30"/>
          <w:szCs w:val="30"/>
        </w:rPr>
        <w:t>%)</w:t>
      </w:r>
      <w:r w:rsidR="00EE52F8">
        <w:rPr>
          <w:sz w:val="30"/>
          <w:szCs w:val="30"/>
        </w:rPr>
        <w:t xml:space="preserve"> кражи </w:t>
      </w:r>
      <w:r w:rsidR="00F561E2">
        <w:rPr>
          <w:sz w:val="30"/>
          <w:szCs w:val="30"/>
        </w:rPr>
        <w:t>90</w:t>
      </w:r>
      <w:r w:rsidR="00895A9B" w:rsidRPr="00895A9B">
        <w:rPr>
          <w:sz w:val="30"/>
          <w:szCs w:val="30"/>
        </w:rPr>
        <w:t xml:space="preserve"> </w:t>
      </w:r>
      <w:r w:rsidR="00EE52F8" w:rsidRPr="001F6C64">
        <w:rPr>
          <w:i/>
          <w:sz w:val="30"/>
          <w:szCs w:val="30"/>
        </w:rPr>
        <w:t>(8</w:t>
      </w:r>
      <w:r w:rsidR="00F561E2" w:rsidRPr="001F6C64">
        <w:rPr>
          <w:i/>
          <w:sz w:val="30"/>
          <w:szCs w:val="30"/>
        </w:rPr>
        <w:t>4,9</w:t>
      </w:r>
      <w:r w:rsidR="00EE52F8" w:rsidRPr="001F6C64">
        <w:rPr>
          <w:i/>
          <w:sz w:val="30"/>
          <w:szCs w:val="30"/>
        </w:rPr>
        <w:t>%)</w:t>
      </w:r>
      <w:r w:rsidR="00EE52F8">
        <w:rPr>
          <w:sz w:val="30"/>
          <w:szCs w:val="30"/>
        </w:rPr>
        <w:t xml:space="preserve"> угона. </w:t>
      </w:r>
    </w:p>
    <w:p w:rsidR="00A75C32" w:rsidRDefault="00EE52F8" w:rsidP="00232B62">
      <w:pPr>
        <w:ind w:firstLine="709"/>
        <w:jc w:val="both"/>
        <w:rPr>
          <w:sz w:val="30"/>
          <w:szCs w:val="30"/>
        </w:rPr>
      </w:pPr>
      <w:r>
        <w:rPr>
          <w:sz w:val="30"/>
          <w:szCs w:val="30"/>
        </w:rPr>
        <w:t>С</w:t>
      </w:r>
      <w:r w:rsidR="00327463">
        <w:rPr>
          <w:sz w:val="30"/>
          <w:szCs w:val="30"/>
        </w:rPr>
        <w:t xml:space="preserve">толичной милицией </w:t>
      </w:r>
      <w:r w:rsidR="00A75C32">
        <w:rPr>
          <w:sz w:val="30"/>
          <w:szCs w:val="30"/>
        </w:rPr>
        <w:t>р</w:t>
      </w:r>
      <w:r w:rsidR="00A75C32" w:rsidRPr="00FB3B9F">
        <w:rPr>
          <w:sz w:val="30"/>
          <w:szCs w:val="30"/>
        </w:rPr>
        <w:t>азыс</w:t>
      </w:r>
      <w:r>
        <w:rPr>
          <w:sz w:val="30"/>
          <w:szCs w:val="30"/>
        </w:rPr>
        <w:t xml:space="preserve">кано </w:t>
      </w:r>
      <w:r w:rsidR="00A75C32" w:rsidRPr="00FB3B9F">
        <w:rPr>
          <w:sz w:val="30"/>
          <w:szCs w:val="30"/>
        </w:rPr>
        <w:t>и возв</w:t>
      </w:r>
      <w:r w:rsidR="00A75C32" w:rsidRPr="00411009">
        <w:rPr>
          <w:sz w:val="30"/>
          <w:szCs w:val="30"/>
        </w:rPr>
        <w:t xml:space="preserve">ращено владельцам </w:t>
      </w:r>
      <w:r w:rsidR="00411009" w:rsidRPr="00411009">
        <w:rPr>
          <w:sz w:val="30"/>
          <w:szCs w:val="30"/>
        </w:rPr>
        <w:t>12</w:t>
      </w:r>
      <w:r w:rsidR="00F947FB">
        <w:rPr>
          <w:sz w:val="30"/>
          <w:szCs w:val="30"/>
        </w:rPr>
        <w:t>2</w:t>
      </w:r>
      <w:r w:rsidR="00895A9B" w:rsidRPr="00895A9B">
        <w:rPr>
          <w:sz w:val="30"/>
          <w:szCs w:val="30"/>
        </w:rPr>
        <w:t xml:space="preserve"> </w:t>
      </w:r>
      <w:r w:rsidR="00A75C32" w:rsidRPr="00411009">
        <w:rPr>
          <w:i/>
          <w:sz w:val="30"/>
          <w:szCs w:val="30"/>
        </w:rPr>
        <w:t>(</w:t>
      </w:r>
      <w:r w:rsidR="00411009" w:rsidRPr="00411009">
        <w:rPr>
          <w:i/>
          <w:sz w:val="30"/>
          <w:szCs w:val="30"/>
        </w:rPr>
        <w:t>91</w:t>
      </w:r>
      <w:r w:rsidR="00F947FB">
        <w:rPr>
          <w:i/>
          <w:sz w:val="30"/>
          <w:szCs w:val="30"/>
        </w:rPr>
        <w:t>,7</w:t>
      </w:r>
      <w:r w:rsidR="00A75C32" w:rsidRPr="00411009">
        <w:rPr>
          <w:i/>
          <w:sz w:val="30"/>
          <w:szCs w:val="30"/>
        </w:rPr>
        <w:t>%)</w:t>
      </w:r>
      <w:r w:rsidR="002D5998" w:rsidRPr="002D5998">
        <w:rPr>
          <w:i/>
          <w:sz w:val="30"/>
          <w:szCs w:val="30"/>
        </w:rPr>
        <w:t xml:space="preserve"> </w:t>
      </w:r>
      <w:r w:rsidR="00A75C32" w:rsidRPr="00411009">
        <w:rPr>
          <w:sz w:val="30"/>
          <w:szCs w:val="30"/>
        </w:rPr>
        <w:t>автомашин</w:t>
      </w:r>
      <w:r w:rsidR="00F947FB">
        <w:rPr>
          <w:sz w:val="30"/>
          <w:szCs w:val="30"/>
        </w:rPr>
        <w:t>ы</w:t>
      </w:r>
      <w:r w:rsidR="00A75C32" w:rsidRPr="00411009">
        <w:rPr>
          <w:sz w:val="30"/>
          <w:szCs w:val="30"/>
        </w:rPr>
        <w:t>, похищенных в этом году</w:t>
      </w:r>
      <w:r w:rsidR="00A75C32" w:rsidRPr="00EE7606">
        <w:rPr>
          <w:sz w:val="30"/>
          <w:szCs w:val="30"/>
        </w:rPr>
        <w:t xml:space="preserve">. Чаще других объектами преступлений явились автомобили марок: ВАЗ </w:t>
      </w:r>
      <w:r w:rsidR="00A75C32" w:rsidRPr="00EE7606">
        <w:rPr>
          <w:i/>
          <w:sz w:val="30"/>
          <w:szCs w:val="30"/>
        </w:rPr>
        <w:t>(</w:t>
      </w:r>
      <w:r w:rsidR="00F947FB" w:rsidRPr="00EE7606">
        <w:rPr>
          <w:i/>
          <w:sz w:val="30"/>
          <w:szCs w:val="30"/>
        </w:rPr>
        <w:t>25</w:t>
      </w:r>
      <w:r w:rsidR="00A75C32" w:rsidRPr="00EE7606">
        <w:rPr>
          <w:i/>
          <w:sz w:val="30"/>
          <w:szCs w:val="30"/>
        </w:rPr>
        <w:t>)</w:t>
      </w:r>
      <w:r w:rsidR="00A75C32" w:rsidRPr="00EE7606">
        <w:rPr>
          <w:sz w:val="30"/>
          <w:szCs w:val="30"/>
        </w:rPr>
        <w:t xml:space="preserve">, Фольксваген </w:t>
      </w:r>
      <w:r w:rsidR="00A75C32" w:rsidRPr="00EE7606">
        <w:rPr>
          <w:i/>
          <w:sz w:val="30"/>
          <w:szCs w:val="30"/>
        </w:rPr>
        <w:t>(</w:t>
      </w:r>
      <w:r w:rsidR="00F947FB" w:rsidRPr="00EE7606">
        <w:rPr>
          <w:i/>
          <w:sz w:val="30"/>
          <w:szCs w:val="30"/>
        </w:rPr>
        <w:t>24</w:t>
      </w:r>
      <w:r w:rsidR="00A75C32" w:rsidRPr="00EE7606">
        <w:rPr>
          <w:i/>
          <w:sz w:val="30"/>
          <w:szCs w:val="30"/>
        </w:rPr>
        <w:t>)</w:t>
      </w:r>
      <w:r w:rsidR="00A75C32" w:rsidRPr="00EE7606">
        <w:rPr>
          <w:sz w:val="30"/>
          <w:szCs w:val="30"/>
        </w:rPr>
        <w:t xml:space="preserve">, Ауди </w:t>
      </w:r>
      <w:r w:rsidR="00A75C32" w:rsidRPr="00EE7606">
        <w:rPr>
          <w:i/>
          <w:sz w:val="30"/>
          <w:szCs w:val="30"/>
        </w:rPr>
        <w:t>(</w:t>
      </w:r>
      <w:r w:rsidR="00F947FB" w:rsidRPr="00EE7606">
        <w:rPr>
          <w:i/>
          <w:sz w:val="30"/>
          <w:szCs w:val="30"/>
        </w:rPr>
        <w:t>10</w:t>
      </w:r>
      <w:r w:rsidR="00A75C32" w:rsidRPr="00EE7606">
        <w:rPr>
          <w:i/>
          <w:sz w:val="30"/>
          <w:szCs w:val="30"/>
        </w:rPr>
        <w:t>)</w:t>
      </w:r>
      <w:r w:rsidR="00A75C32" w:rsidRPr="00EE7606">
        <w:rPr>
          <w:sz w:val="30"/>
          <w:szCs w:val="30"/>
        </w:rPr>
        <w:t xml:space="preserve">, Рено </w:t>
      </w:r>
      <w:r w:rsidR="00A75C32" w:rsidRPr="00EE7606">
        <w:rPr>
          <w:i/>
          <w:sz w:val="30"/>
          <w:szCs w:val="30"/>
        </w:rPr>
        <w:t>(</w:t>
      </w:r>
      <w:r w:rsidR="00F947FB" w:rsidRPr="00EE7606">
        <w:rPr>
          <w:i/>
          <w:sz w:val="30"/>
          <w:szCs w:val="30"/>
        </w:rPr>
        <w:t>8</w:t>
      </w:r>
      <w:r w:rsidR="00A75C32" w:rsidRPr="00EE7606">
        <w:rPr>
          <w:i/>
          <w:sz w:val="30"/>
          <w:szCs w:val="30"/>
        </w:rPr>
        <w:t>)</w:t>
      </w:r>
      <w:r w:rsidR="00F947FB" w:rsidRPr="00EE7606">
        <w:rPr>
          <w:sz w:val="30"/>
          <w:szCs w:val="30"/>
        </w:rPr>
        <w:t xml:space="preserve">, Форд, БМВ, Мерседес </w:t>
      </w:r>
      <w:r w:rsidR="00F947FB" w:rsidRPr="00EE7606">
        <w:rPr>
          <w:i/>
          <w:sz w:val="30"/>
          <w:szCs w:val="30"/>
        </w:rPr>
        <w:t>(по 7)</w:t>
      </w:r>
      <w:r w:rsidR="00A75C32" w:rsidRPr="00EE7606">
        <w:rPr>
          <w:sz w:val="30"/>
          <w:szCs w:val="30"/>
        </w:rPr>
        <w:t>. Лишь</w:t>
      </w:r>
      <w:r w:rsidR="00411009">
        <w:rPr>
          <w:sz w:val="30"/>
          <w:szCs w:val="30"/>
        </w:rPr>
        <w:t>2</w:t>
      </w:r>
      <w:bookmarkStart w:id="0" w:name="_GoBack"/>
      <w:bookmarkEnd w:id="0"/>
      <w:r w:rsidR="00411009">
        <w:rPr>
          <w:sz w:val="30"/>
          <w:szCs w:val="30"/>
        </w:rPr>
        <w:t>9</w:t>
      </w:r>
      <w:r w:rsidR="00895A9B" w:rsidRPr="00D76F29">
        <w:rPr>
          <w:sz w:val="30"/>
          <w:szCs w:val="30"/>
        </w:rPr>
        <w:t xml:space="preserve"> </w:t>
      </w:r>
      <w:r w:rsidR="00A75C32" w:rsidRPr="00411009">
        <w:rPr>
          <w:i/>
          <w:sz w:val="30"/>
          <w:szCs w:val="30"/>
        </w:rPr>
        <w:t>(</w:t>
      </w:r>
      <w:r w:rsidR="00411009">
        <w:rPr>
          <w:i/>
          <w:sz w:val="30"/>
          <w:szCs w:val="30"/>
        </w:rPr>
        <w:t>21,8</w:t>
      </w:r>
      <w:r w:rsidR="00A75C32" w:rsidRPr="00411009">
        <w:rPr>
          <w:i/>
          <w:sz w:val="30"/>
          <w:szCs w:val="30"/>
        </w:rPr>
        <w:t>%)</w:t>
      </w:r>
      <w:r w:rsidR="00A75C32" w:rsidRPr="00411009">
        <w:rPr>
          <w:sz w:val="30"/>
          <w:szCs w:val="30"/>
        </w:rPr>
        <w:t xml:space="preserve"> автомашин были оборудованы охранной сигнализацией.</w:t>
      </w:r>
    </w:p>
    <w:p w:rsidR="008F5B49" w:rsidRDefault="008F5B49" w:rsidP="00B9139B">
      <w:pPr>
        <w:pStyle w:val="1"/>
        <w:keepNext w:val="0"/>
        <w:widowControl w:val="0"/>
        <w:ind w:firstLine="709"/>
        <w:jc w:val="both"/>
        <w:rPr>
          <w:b w:val="0"/>
          <w:sz w:val="30"/>
          <w:szCs w:val="30"/>
        </w:rPr>
      </w:pPr>
      <w:r w:rsidRPr="00DD76F1">
        <w:rPr>
          <w:b w:val="0"/>
          <w:sz w:val="30"/>
          <w:szCs w:val="30"/>
        </w:rPr>
        <w:t xml:space="preserve">За </w:t>
      </w:r>
      <w:r w:rsidR="00F561E2" w:rsidRPr="00DD76F1">
        <w:rPr>
          <w:b w:val="0"/>
          <w:sz w:val="30"/>
          <w:szCs w:val="30"/>
        </w:rPr>
        <w:t>9</w:t>
      </w:r>
      <w:r w:rsidRPr="00DD76F1">
        <w:rPr>
          <w:b w:val="0"/>
          <w:sz w:val="30"/>
          <w:szCs w:val="30"/>
        </w:rPr>
        <w:t xml:space="preserve"> месяц</w:t>
      </w:r>
      <w:r w:rsidR="00F561E2" w:rsidRPr="00DD76F1">
        <w:rPr>
          <w:b w:val="0"/>
          <w:sz w:val="30"/>
          <w:szCs w:val="30"/>
        </w:rPr>
        <w:t>ев</w:t>
      </w:r>
      <w:r w:rsidR="009403D1">
        <w:rPr>
          <w:b w:val="0"/>
          <w:sz w:val="30"/>
          <w:szCs w:val="30"/>
        </w:rPr>
        <w:t>2014</w:t>
      </w:r>
      <w:r w:rsidRPr="00DD76F1">
        <w:rPr>
          <w:b w:val="0"/>
          <w:sz w:val="30"/>
          <w:szCs w:val="30"/>
        </w:rPr>
        <w:t xml:space="preserve"> года раскрыто </w:t>
      </w:r>
      <w:r w:rsidR="00A516C0" w:rsidRPr="00DD76F1">
        <w:rPr>
          <w:b w:val="0"/>
          <w:sz w:val="30"/>
          <w:szCs w:val="30"/>
        </w:rPr>
        <w:t>217</w:t>
      </w:r>
      <w:r w:rsidR="00A63F36">
        <w:rPr>
          <w:b w:val="0"/>
          <w:sz w:val="30"/>
          <w:szCs w:val="30"/>
        </w:rPr>
        <w:t xml:space="preserve"> преступлений «прошлых лет»</w:t>
      </w:r>
      <w:r w:rsidRPr="00DD76F1">
        <w:rPr>
          <w:b w:val="0"/>
          <w:sz w:val="30"/>
          <w:szCs w:val="30"/>
        </w:rPr>
        <w:t xml:space="preserve">; в их числе </w:t>
      </w:r>
      <w:r w:rsidR="00A516C0" w:rsidRPr="00DD76F1">
        <w:rPr>
          <w:b w:val="0"/>
          <w:sz w:val="30"/>
          <w:szCs w:val="30"/>
        </w:rPr>
        <w:t>43</w:t>
      </w:r>
      <w:r w:rsidRPr="00DD76F1">
        <w:rPr>
          <w:b w:val="0"/>
          <w:sz w:val="30"/>
          <w:szCs w:val="30"/>
        </w:rPr>
        <w:t xml:space="preserve"> тяжких и особо тяжких </w:t>
      </w:r>
      <w:r w:rsidRPr="00DD76F1">
        <w:rPr>
          <w:b w:val="0"/>
          <w:i/>
          <w:sz w:val="30"/>
          <w:szCs w:val="30"/>
        </w:rPr>
        <w:t>(</w:t>
      </w:r>
      <w:r w:rsidRPr="00DD76F1">
        <w:rPr>
          <w:b w:val="0"/>
          <w:sz w:val="30"/>
          <w:szCs w:val="30"/>
        </w:rPr>
        <w:t>в т.ч.</w:t>
      </w:r>
      <w:r w:rsidRPr="00DD76F1">
        <w:rPr>
          <w:b w:val="0"/>
          <w:sz w:val="30"/>
          <w:szCs w:val="30"/>
        </w:rPr>
        <w:br/>
        <w:t xml:space="preserve">1 убийство, 1 </w:t>
      </w:r>
      <w:r w:rsidR="007914F3" w:rsidRPr="00DD76F1">
        <w:rPr>
          <w:b w:val="0"/>
          <w:sz w:val="30"/>
          <w:szCs w:val="30"/>
        </w:rPr>
        <w:t>причинение тяжкого телесного повреждения</w:t>
      </w:r>
      <w:r w:rsidRPr="00DD76F1">
        <w:rPr>
          <w:b w:val="0"/>
          <w:sz w:val="30"/>
          <w:szCs w:val="30"/>
        </w:rPr>
        <w:t xml:space="preserve">, </w:t>
      </w:r>
      <w:r w:rsidR="00A516C0" w:rsidRPr="00DD76F1">
        <w:rPr>
          <w:b w:val="0"/>
          <w:sz w:val="30"/>
          <w:szCs w:val="30"/>
        </w:rPr>
        <w:t>5</w:t>
      </w:r>
      <w:r w:rsidRPr="00DD76F1">
        <w:rPr>
          <w:b w:val="0"/>
          <w:sz w:val="30"/>
          <w:szCs w:val="30"/>
        </w:rPr>
        <w:t xml:space="preserve"> разбо</w:t>
      </w:r>
      <w:r w:rsidR="00A516C0" w:rsidRPr="00DD76F1">
        <w:rPr>
          <w:b w:val="0"/>
          <w:sz w:val="30"/>
          <w:szCs w:val="30"/>
        </w:rPr>
        <w:t>ев</w:t>
      </w:r>
      <w:r w:rsidRPr="00DD76F1">
        <w:rPr>
          <w:b w:val="0"/>
          <w:sz w:val="30"/>
          <w:szCs w:val="30"/>
        </w:rPr>
        <w:t xml:space="preserve">, </w:t>
      </w:r>
      <w:r w:rsidR="00396E8D">
        <w:rPr>
          <w:b w:val="0"/>
          <w:sz w:val="30"/>
          <w:szCs w:val="30"/>
        </w:rPr>
        <w:br/>
      </w:r>
      <w:r w:rsidR="00A516C0" w:rsidRPr="00DD76F1">
        <w:rPr>
          <w:b w:val="0"/>
          <w:sz w:val="30"/>
          <w:szCs w:val="30"/>
        </w:rPr>
        <w:t>7</w:t>
      </w:r>
      <w:r w:rsidRPr="00DD76F1">
        <w:rPr>
          <w:b w:val="0"/>
          <w:sz w:val="30"/>
          <w:szCs w:val="30"/>
        </w:rPr>
        <w:t xml:space="preserve"> насильственных действий сексуального характера)</w:t>
      </w:r>
      <w:r w:rsidRPr="00DD76F1">
        <w:rPr>
          <w:b w:val="0"/>
          <w:i/>
          <w:sz w:val="30"/>
          <w:szCs w:val="30"/>
        </w:rPr>
        <w:t>.</w:t>
      </w:r>
    </w:p>
    <w:p w:rsidR="00B9139B" w:rsidRDefault="00B9139B" w:rsidP="00232B62">
      <w:pPr>
        <w:pStyle w:val="ConsPlusTitle"/>
        <w:widowControl/>
        <w:ind w:firstLine="709"/>
        <w:jc w:val="both"/>
        <w:rPr>
          <w:rFonts w:ascii="Times New Roman" w:hAnsi="Times New Roman" w:cs="Times New Roman"/>
          <w:b w:val="0"/>
          <w:sz w:val="30"/>
          <w:szCs w:val="30"/>
        </w:rPr>
      </w:pPr>
    </w:p>
    <w:p w:rsidR="003F53BA" w:rsidRPr="00CF68F9" w:rsidRDefault="007C4B3C" w:rsidP="00232B62">
      <w:pPr>
        <w:pStyle w:val="ConsPlusTitle"/>
        <w:widowControl/>
        <w:ind w:firstLine="709"/>
        <w:jc w:val="both"/>
        <w:rPr>
          <w:rFonts w:ascii="Times New Roman" w:hAnsi="Times New Roman" w:cs="Times New Roman"/>
          <w:b w:val="0"/>
          <w:sz w:val="30"/>
          <w:szCs w:val="30"/>
        </w:rPr>
      </w:pPr>
      <w:r>
        <w:rPr>
          <w:rFonts w:ascii="Times New Roman" w:hAnsi="Times New Roman" w:cs="Times New Roman"/>
          <w:b w:val="0"/>
          <w:sz w:val="30"/>
          <w:szCs w:val="30"/>
        </w:rPr>
        <w:t xml:space="preserve">Отдельно следует остановиться на коррупционных преступлениях. </w:t>
      </w:r>
      <w:r w:rsidR="003F53BA" w:rsidRPr="00CF68F9">
        <w:rPr>
          <w:rFonts w:ascii="Times New Roman" w:hAnsi="Times New Roman" w:cs="Times New Roman"/>
          <w:b w:val="0"/>
          <w:sz w:val="30"/>
          <w:szCs w:val="30"/>
        </w:rPr>
        <w:t>Согласно научным исследованиям коррупция является крупнейшим препятствием к экономическому росту и развитию, способным поставить под угрозу любые преобразования.</w:t>
      </w:r>
    </w:p>
    <w:p w:rsidR="003F53BA" w:rsidRPr="00CF68F9" w:rsidRDefault="003F53BA" w:rsidP="00232B62">
      <w:pPr>
        <w:autoSpaceDE w:val="0"/>
        <w:autoSpaceDN w:val="0"/>
        <w:adjustRightInd w:val="0"/>
        <w:ind w:firstLine="709"/>
        <w:jc w:val="both"/>
        <w:rPr>
          <w:sz w:val="30"/>
          <w:szCs w:val="30"/>
        </w:rPr>
      </w:pPr>
      <w:r w:rsidRPr="00CF68F9">
        <w:rPr>
          <w:sz w:val="30"/>
          <w:szCs w:val="30"/>
        </w:rPr>
        <w:t>Это опасное явление порождает такие негативные последствия, как социальное неравенство, тотальное разрушение морально-этических устое</w:t>
      </w:r>
      <w:r>
        <w:rPr>
          <w:sz w:val="30"/>
          <w:szCs w:val="30"/>
        </w:rPr>
        <w:t xml:space="preserve">в общества, недоверие населения </w:t>
      </w:r>
      <w:r w:rsidRPr="00CF68F9">
        <w:rPr>
          <w:sz w:val="30"/>
          <w:szCs w:val="30"/>
        </w:rPr>
        <w:t>к государственной вл</w:t>
      </w:r>
      <w:r>
        <w:rPr>
          <w:sz w:val="30"/>
          <w:szCs w:val="30"/>
        </w:rPr>
        <w:t>асти</w:t>
      </w:r>
      <w:r>
        <w:rPr>
          <w:sz w:val="30"/>
          <w:szCs w:val="30"/>
        </w:rPr>
        <w:br/>
      </w:r>
      <w:r w:rsidRPr="00CF68F9">
        <w:rPr>
          <w:sz w:val="30"/>
          <w:szCs w:val="30"/>
        </w:rPr>
        <w:t>и ее институтам. Внедряясь в различные сферы экономики и общества, приобретая новые криминологические характеристики, коррупция оказывает деструктивное влияние на устойчивое социально-экономическое развитие государства и поэ</w:t>
      </w:r>
      <w:r>
        <w:rPr>
          <w:sz w:val="30"/>
          <w:szCs w:val="30"/>
        </w:rPr>
        <w:t xml:space="preserve">тому остается серьезной угрозой </w:t>
      </w:r>
      <w:r w:rsidRPr="00CF68F9">
        <w:rPr>
          <w:sz w:val="30"/>
          <w:szCs w:val="30"/>
        </w:rPr>
        <w:t>его национальной безопасности.</w:t>
      </w:r>
    </w:p>
    <w:p w:rsidR="003F53BA" w:rsidRDefault="003F53BA" w:rsidP="00232B62">
      <w:pPr>
        <w:ind w:firstLine="709"/>
        <w:jc w:val="both"/>
        <w:rPr>
          <w:sz w:val="30"/>
          <w:szCs w:val="30"/>
        </w:rPr>
      </w:pPr>
      <w:r w:rsidRPr="00CF68F9">
        <w:rPr>
          <w:sz w:val="30"/>
          <w:szCs w:val="30"/>
        </w:rPr>
        <w:t>В этой связи вопрос противодействия коррупции по-прежнему является одним из самых актуальных направлений деятельности государственных органов Республики Беларусь, осуществляющих борьбу с этим социальным злом.</w:t>
      </w:r>
    </w:p>
    <w:p w:rsidR="008578C9" w:rsidRDefault="008578C9" w:rsidP="00232B62">
      <w:pPr>
        <w:ind w:firstLine="709"/>
        <w:jc w:val="both"/>
        <w:rPr>
          <w:color w:val="000000"/>
          <w:sz w:val="30"/>
          <w:szCs w:val="30"/>
        </w:rPr>
      </w:pPr>
      <w:r>
        <w:rPr>
          <w:sz w:val="30"/>
          <w:szCs w:val="30"/>
        </w:rPr>
        <w:t>В текущем году на территории г. Минска</w:t>
      </w:r>
      <w:r>
        <w:rPr>
          <w:color w:val="000000"/>
          <w:sz w:val="30"/>
          <w:szCs w:val="30"/>
        </w:rPr>
        <w:t>зарегистрировано</w:t>
      </w:r>
      <w:r>
        <w:rPr>
          <w:color w:val="000000"/>
          <w:sz w:val="30"/>
          <w:szCs w:val="30"/>
        </w:rPr>
        <w:br/>
      </w:r>
      <w:r w:rsidRPr="000D2EA4">
        <w:rPr>
          <w:color w:val="000000"/>
          <w:sz w:val="30"/>
          <w:szCs w:val="30"/>
        </w:rPr>
        <w:t>354 преступлени</w:t>
      </w:r>
      <w:r>
        <w:rPr>
          <w:color w:val="000000"/>
          <w:sz w:val="30"/>
          <w:szCs w:val="30"/>
        </w:rPr>
        <w:t>я</w:t>
      </w:r>
      <w:r w:rsidRPr="000D2EA4">
        <w:rPr>
          <w:color w:val="000000"/>
          <w:sz w:val="30"/>
          <w:szCs w:val="30"/>
        </w:rPr>
        <w:t xml:space="preserve"> коррупционной направленности. </w:t>
      </w:r>
    </w:p>
    <w:p w:rsidR="008578C9" w:rsidRPr="00AB1606" w:rsidRDefault="008578C9" w:rsidP="00232B62">
      <w:pPr>
        <w:pStyle w:val="ConsPlusNormal"/>
        <w:widowControl/>
        <w:ind w:firstLine="709"/>
        <w:jc w:val="both"/>
        <w:rPr>
          <w:rFonts w:ascii="Times New Roman" w:hAnsi="Times New Roman" w:cs="Times New Roman"/>
          <w:sz w:val="30"/>
          <w:szCs w:val="30"/>
        </w:rPr>
      </w:pPr>
      <w:r w:rsidRPr="00AB1606">
        <w:rPr>
          <w:rFonts w:ascii="Times New Roman" w:hAnsi="Times New Roman" w:cs="Times New Roman"/>
          <w:sz w:val="30"/>
          <w:szCs w:val="30"/>
        </w:rPr>
        <w:t xml:space="preserve">В структуре выявленных преступлений наиболее распространены взяточничество </w:t>
      </w:r>
      <w:r w:rsidRPr="00AB1606">
        <w:rPr>
          <w:rFonts w:ascii="Times New Roman" w:hAnsi="Times New Roman" w:cs="Times New Roman"/>
          <w:i/>
          <w:sz w:val="30"/>
          <w:szCs w:val="30"/>
        </w:rPr>
        <w:t>(155)</w:t>
      </w:r>
      <w:r w:rsidRPr="00AB1606">
        <w:rPr>
          <w:rFonts w:ascii="Times New Roman" w:hAnsi="Times New Roman" w:cs="Times New Roman"/>
          <w:sz w:val="30"/>
          <w:szCs w:val="30"/>
        </w:rPr>
        <w:t xml:space="preserve">, хищения путем злоупотребления служебными полномочиями </w:t>
      </w:r>
      <w:r w:rsidRPr="00AB1606">
        <w:rPr>
          <w:rFonts w:ascii="Times New Roman" w:hAnsi="Times New Roman" w:cs="Times New Roman"/>
          <w:i/>
          <w:sz w:val="30"/>
          <w:szCs w:val="30"/>
        </w:rPr>
        <w:t>(80)</w:t>
      </w:r>
      <w:r w:rsidRPr="00AB1606">
        <w:rPr>
          <w:rFonts w:ascii="Times New Roman" w:hAnsi="Times New Roman" w:cs="Times New Roman"/>
          <w:sz w:val="30"/>
          <w:szCs w:val="30"/>
        </w:rPr>
        <w:t xml:space="preserve">, превышения власти или служебных полномочий </w:t>
      </w:r>
      <w:r w:rsidRPr="00AB1606">
        <w:rPr>
          <w:rFonts w:ascii="Times New Roman" w:hAnsi="Times New Roman" w:cs="Times New Roman"/>
          <w:i/>
          <w:sz w:val="30"/>
          <w:szCs w:val="30"/>
        </w:rPr>
        <w:t>(73)</w:t>
      </w:r>
      <w:r w:rsidRPr="00AB1606">
        <w:rPr>
          <w:i/>
          <w:sz w:val="30"/>
          <w:szCs w:val="30"/>
        </w:rPr>
        <w:t xml:space="preserve">, </w:t>
      </w:r>
      <w:r w:rsidRPr="00AB1606">
        <w:rPr>
          <w:rFonts w:ascii="Times New Roman" w:hAnsi="Times New Roman" w:cs="Times New Roman"/>
          <w:sz w:val="30"/>
          <w:szCs w:val="30"/>
        </w:rPr>
        <w:t xml:space="preserve">злоупотребления властью и служебными полномочиями </w:t>
      </w:r>
      <w:r w:rsidRPr="00AB1606">
        <w:rPr>
          <w:rFonts w:ascii="Times New Roman" w:hAnsi="Times New Roman" w:cs="Times New Roman"/>
          <w:i/>
          <w:sz w:val="30"/>
          <w:szCs w:val="30"/>
        </w:rPr>
        <w:t>(41)</w:t>
      </w:r>
      <w:r w:rsidRPr="00AB1606">
        <w:rPr>
          <w:rFonts w:ascii="Times New Roman" w:hAnsi="Times New Roman" w:cs="Times New Roman"/>
          <w:sz w:val="30"/>
          <w:szCs w:val="30"/>
        </w:rPr>
        <w:t xml:space="preserve">. </w:t>
      </w:r>
    </w:p>
    <w:p w:rsidR="00F640E4" w:rsidRDefault="00F640E4" w:rsidP="00232B62">
      <w:pPr>
        <w:shd w:val="clear" w:color="auto" w:fill="FFFFFF"/>
        <w:ind w:firstLine="709"/>
        <w:jc w:val="both"/>
        <w:rPr>
          <w:sz w:val="30"/>
          <w:szCs w:val="30"/>
        </w:rPr>
      </w:pPr>
      <w:r w:rsidRPr="000D2EA4">
        <w:rPr>
          <w:sz w:val="30"/>
          <w:szCs w:val="30"/>
        </w:rPr>
        <w:t xml:space="preserve">Анализ состояния преступности показывает, что коррупционным проявлениям подвержены в той или иной степени практически все отрасли и сферы деятельности. </w:t>
      </w:r>
      <w:r>
        <w:rPr>
          <w:sz w:val="30"/>
          <w:szCs w:val="30"/>
        </w:rPr>
        <w:t>В текущем году</w:t>
      </w:r>
      <w:r w:rsidRPr="000D2EA4">
        <w:rPr>
          <w:sz w:val="30"/>
          <w:szCs w:val="30"/>
        </w:rPr>
        <w:t xml:space="preserve"> наибольшее количество коррупционных преступлений зарегистрировано в сферегосударственного управления – 87, промышленности – 28, образования – 19</w:t>
      </w:r>
      <w:r w:rsidR="000E2ACD">
        <w:rPr>
          <w:sz w:val="30"/>
          <w:szCs w:val="30"/>
        </w:rPr>
        <w:t xml:space="preserve"> и </w:t>
      </w:r>
      <w:r w:rsidRPr="000D2EA4">
        <w:rPr>
          <w:sz w:val="30"/>
          <w:szCs w:val="30"/>
        </w:rPr>
        <w:t xml:space="preserve">строительства – 11. </w:t>
      </w:r>
    </w:p>
    <w:p w:rsidR="000E2ACD" w:rsidRPr="00B70242" w:rsidRDefault="000E2ACD" w:rsidP="00232B62">
      <w:pPr>
        <w:ind w:firstLine="709"/>
        <w:jc w:val="both"/>
        <w:rPr>
          <w:sz w:val="30"/>
          <w:szCs w:val="30"/>
        </w:rPr>
      </w:pPr>
      <w:r>
        <w:rPr>
          <w:sz w:val="30"/>
          <w:szCs w:val="30"/>
        </w:rPr>
        <w:t>За 8 месяцев 2014 г. у</w:t>
      </w:r>
      <w:r w:rsidRPr="00B70242">
        <w:rPr>
          <w:sz w:val="30"/>
          <w:szCs w:val="30"/>
        </w:rPr>
        <w:t>становленный ущерб по коррупционным уголовным деламв г.Минске составил 5,7 млрд. рублей, возмещение – 5,3 млрд. рублей</w:t>
      </w:r>
      <w:r>
        <w:rPr>
          <w:sz w:val="30"/>
          <w:szCs w:val="30"/>
        </w:rPr>
        <w:t>.Н</w:t>
      </w:r>
      <w:r w:rsidRPr="00B70242">
        <w:rPr>
          <w:sz w:val="30"/>
          <w:szCs w:val="30"/>
        </w:rPr>
        <w:t xml:space="preserve">аложен арест на имущество </w:t>
      </w:r>
      <w:r>
        <w:rPr>
          <w:sz w:val="30"/>
          <w:szCs w:val="30"/>
        </w:rPr>
        <w:t>стоимостью</w:t>
      </w:r>
      <w:r w:rsidRPr="00B70242">
        <w:rPr>
          <w:sz w:val="30"/>
          <w:szCs w:val="30"/>
        </w:rPr>
        <w:t xml:space="preserve"> 2,3 млрд. рублей.</w:t>
      </w:r>
    </w:p>
    <w:p w:rsidR="000E2ACD" w:rsidRPr="00B70242" w:rsidRDefault="000E2ACD" w:rsidP="00232B62">
      <w:pPr>
        <w:ind w:firstLine="709"/>
        <w:jc w:val="both"/>
        <w:rPr>
          <w:sz w:val="30"/>
          <w:szCs w:val="30"/>
        </w:rPr>
      </w:pPr>
      <w:r w:rsidRPr="00B70242">
        <w:rPr>
          <w:sz w:val="30"/>
          <w:szCs w:val="30"/>
        </w:rPr>
        <w:t xml:space="preserve">Наиболее актуальной с точки зрения противодействия коррупции является работа по выявлению нарушений в сфере государственных закупок. </w:t>
      </w:r>
    </w:p>
    <w:p w:rsidR="000E2ACD" w:rsidRPr="00B70242" w:rsidRDefault="000E2ACD" w:rsidP="00232B62">
      <w:pPr>
        <w:pStyle w:val="a6"/>
        <w:ind w:firstLine="709"/>
        <w:jc w:val="both"/>
        <w:rPr>
          <w:rFonts w:ascii="Times New Roman" w:hAnsi="Times New Roman" w:cs="Times New Roman"/>
          <w:sz w:val="30"/>
          <w:szCs w:val="30"/>
        </w:rPr>
      </w:pPr>
      <w:r w:rsidRPr="00B70242">
        <w:rPr>
          <w:rFonts w:ascii="Times New Roman" w:hAnsi="Times New Roman" w:cs="Times New Roman"/>
          <w:sz w:val="30"/>
          <w:szCs w:val="30"/>
        </w:rPr>
        <w:t>По официальным статистическим данным в Республике Беларусь за 2013 г</w:t>
      </w:r>
      <w:r>
        <w:rPr>
          <w:rFonts w:ascii="Times New Roman" w:hAnsi="Times New Roman" w:cs="Times New Roman"/>
          <w:sz w:val="30"/>
          <w:szCs w:val="30"/>
        </w:rPr>
        <w:t>.</w:t>
      </w:r>
      <w:r w:rsidRPr="00B70242">
        <w:rPr>
          <w:rFonts w:ascii="Times New Roman" w:hAnsi="Times New Roman" w:cs="Times New Roman"/>
          <w:sz w:val="30"/>
          <w:szCs w:val="30"/>
        </w:rPr>
        <w:t xml:space="preserve"> проведено 380 667 процедур государственных закупок товаров (работ, услуг), за 2012 г</w:t>
      </w:r>
      <w:r>
        <w:rPr>
          <w:rFonts w:ascii="Times New Roman" w:hAnsi="Times New Roman" w:cs="Times New Roman"/>
          <w:sz w:val="30"/>
          <w:szCs w:val="30"/>
        </w:rPr>
        <w:t>.</w:t>
      </w:r>
      <w:r w:rsidRPr="00B70242">
        <w:rPr>
          <w:rFonts w:ascii="Times New Roman" w:hAnsi="Times New Roman" w:cs="Times New Roman"/>
          <w:sz w:val="30"/>
          <w:szCs w:val="30"/>
        </w:rPr>
        <w:t xml:space="preserve"> – 242 584 (рост + 36%). При этом официальных сведений по 2014 г</w:t>
      </w:r>
      <w:r>
        <w:rPr>
          <w:rFonts w:ascii="Times New Roman" w:hAnsi="Times New Roman" w:cs="Times New Roman"/>
          <w:sz w:val="30"/>
          <w:szCs w:val="30"/>
        </w:rPr>
        <w:t>.</w:t>
      </w:r>
      <w:r w:rsidRPr="00B70242">
        <w:rPr>
          <w:rFonts w:ascii="Times New Roman" w:hAnsi="Times New Roman" w:cs="Times New Roman"/>
          <w:sz w:val="30"/>
          <w:szCs w:val="30"/>
        </w:rPr>
        <w:t xml:space="preserve"> не имеется, однако дан</w:t>
      </w:r>
      <w:r>
        <w:rPr>
          <w:rFonts w:ascii="Times New Roman" w:hAnsi="Times New Roman" w:cs="Times New Roman"/>
          <w:sz w:val="30"/>
          <w:szCs w:val="30"/>
        </w:rPr>
        <w:t>ная цифра имеет тенденцию роста.</w:t>
      </w:r>
    </w:p>
    <w:p w:rsidR="000E2ACD" w:rsidRPr="00B70242" w:rsidRDefault="000E2ACD" w:rsidP="00232B62">
      <w:pPr>
        <w:pStyle w:val="a6"/>
        <w:ind w:firstLine="709"/>
        <w:jc w:val="both"/>
        <w:rPr>
          <w:rFonts w:ascii="Times New Roman" w:hAnsi="Times New Roman" w:cs="Times New Roman"/>
          <w:sz w:val="30"/>
          <w:szCs w:val="30"/>
        </w:rPr>
      </w:pPr>
      <w:r w:rsidRPr="00B70242">
        <w:rPr>
          <w:rFonts w:ascii="Times New Roman" w:hAnsi="Times New Roman" w:cs="Times New Roman"/>
          <w:sz w:val="30"/>
          <w:szCs w:val="30"/>
        </w:rPr>
        <w:t>Также следует отметить, что общая сумма заключенных договоров по результата</w:t>
      </w:r>
      <w:r>
        <w:rPr>
          <w:rFonts w:ascii="Times New Roman" w:hAnsi="Times New Roman" w:cs="Times New Roman"/>
          <w:sz w:val="30"/>
          <w:szCs w:val="30"/>
        </w:rPr>
        <w:t>м проведения закупок за 2012 г.</w:t>
      </w:r>
      <w:r w:rsidRPr="00B70242">
        <w:rPr>
          <w:rFonts w:ascii="Times New Roman" w:hAnsi="Times New Roman" w:cs="Times New Roman"/>
          <w:sz w:val="30"/>
          <w:szCs w:val="30"/>
        </w:rPr>
        <w:t xml:space="preserve"> составила 34 180,647 млрд. рублей, за 2013 г</w:t>
      </w:r>
      <w:r>
        <w:rPr>
          <w:rFonts w:ascii="Times New Roman" w:hAnsi="Times New Roman" w:cs="Times New Roman"/>
          <w:sz w:val="30"/>
          <w:szCs w:val="30"/>
        </w:rPr>
        <w:t>.</w:t>
      </w:r>
      <w:r w:rsidRPr="00B70242">
        <w:rPr>
          <w:rFonts w:ascii="Times New Roman" w:hAnsi="Times New Roman" w:cs="Times New Roman"/>
          <w:sz w:val="30"/>
          <w:szCs w:val="30"/>
        </w:rPr>
        <w:t xml:space="preserve"> – 36 828,358 млрд. рублей.</w:t>
      </w:r>
    </w:p>
    <w:p w:rsidR="000E2ACD" w:rsidRPr="00B70242" w:rsidRDefault="000E2ACD" w:rsidP="00232B62">
      <w:pPr>
        <w:autoSpaceDE w:val="0"/>
        <w:autoSpaceDN w:val="0"/>
        <w:adjustRightInd w:val="0"/>
        <w:ind w:firstLine="709"/>
        <w:jc w:val="both"/>
        <w:outlineLvl w:val="0"/>
        <w:rPr>
          <w:sz w:val="30"/>
          <w:szCs w:val="30"/>
        </w:rPr>
      </w:pPr>
      <w:r w:rsidRPr="00B70242">
        <w:rPr>
          <w:sz w:val="30"/>
          <w:szCs w:val="30"/>
        </w:rPr>
        <w:t xml:space="preserve">В настоящее время нередки случаи создания одними и теми </w:t>
      </w:r>
      <w:r>
        <w:rPr>
          <w:sz w:val="30"/>
          <w:szCs w:val="30"/>
        </w:rPr>
        <w:br/>
      </w:r>
      <w:r w:rsidRPr="00B70242">
        <w:rPr>
          <w:sz w:val="30"/>
          <w:szCs w:val="30"/>
        </w:rPr>
        <w:t xml:space="preserve">же лицами и их родственниками нескольких организаций (зачастую ООО и ЧУП), которые занимаются аналогичными видами деятельности </w:t>
      </w:r>
      <w:r>
        <w:rPr>
          <w:sz w:val="30"/>
          <w:szCs w:val="30"/>
        </w:rPr>
        <w:br/>
      </w:r>
      <w:r w:rsidRPr="00B70242">
        <w:rPr>
          <w:sz w:val="30"/>
          <w:szCs w:val="30"/>
        </w:rPr>
        <w:t xml:space="preserve">и находятся в постоянном взаимодействии при осуществлении хозяйственной деятельности. Данные организации фактически управляются одними лицами и создаются исключительно для участия </w:t>
      </w:r>
      <w:r>
        <w:rPr>
          <w:sz w:val="30"/>
          <w:szCs w:val="30"/>
        </w:rPr>
        <w:br/>
      </w:r>
      <w:r w:rsidRPr="00B70242">
        <w:rPr>
          <w:sz w:val="30"/>
          <w:szCs w:val="30"/>
        </w:rPr>
        <w:t>в процедурах государственных закупок и придания им видимой легитимности.</w:t>
      </w:r>
    </w:p>
    <w:p w:rsidR="000E2ACD" w:rsidRPr="00B70242" w:rsidRDefault="000E2ACD" w:rsidP="00232B62">
      <w:pPr>
        <w:ind w:firstLine="709"/>
        <w:jc w:val="both"/>
        <w:rPr>
          <w:sz w:val="30"/>
          <w:szCs w:val="30"/>
        </w:rPr>
      </w:pPr>
      <w:r w:rsidRPr="00B70242">
        <w:rPr>
          <w:sz w:val="30"/>
          <w:szCs w:val="30"/>
        </w:rPr>
        <w:t>В результате проведенного анализа в данной сфере можно выделить следующие риски и угрозы:</w:t>
      </w:r>
    </w:p>
    <w:p w:rsidR="000E2ACD" w:rsidRPr="00B70242" w:rsidRDefault="000E2ACD" w:rsidP="00232B62">
      <w:pPr>
        <w:tabs>
          <w:tab w:val="left" w:pos="709"/>
          <w:tab w:val="left" w:pos="1134"/>
        </w:tabs>
        <w:ind w:firstLine="709"/>
        <w:jc w:val="both"/>
        <w:rPr>
          <w:sz w:val="30"/>
          <w:szCs w:val="30"/>
        </w:rPr>
      </w:pPr>
      <w:r w:rsidRPr="00B70242">
        <w:rPr>
          <w:sz w:val="30"/>
          <w:szCs w:val="30"/>
        </w:rPr>
        <w:t>-</w:t>
      </w:r>
      <w:r w:rsidRPr="00B70242">
        <w:rPr>
          <w:sz w:val="30"/>
          <w:szCs w:val="30"/>
        </w:rPr>
        <w:tab/>
        <w:t>отсутствие реальной конкуренции при проведении государственных закупок, что может стать причиной поставки некачественной либо несоответствующей продукции под видом продукции надлежащего качества;</w:t>
      </w:r>
    </w:p>
    <w:p w:rsidR="000E2ACD" w:rsidRPr="00B70242" w:rsidRDefault="000E2ACD" w:rsidP="00232B62">
      <w:pPr>
        <w:tabs>
          <w:tab w:val="left" w:pos="709"/>
          <w:tab w:val="left" w:pos="1134"/>
        </w:tabs>
        <w:ind w:firstLine="709"/>
        <w:jc w:val="both"/>
        <w:rPr>
          <w:sz w:val="30"/>
          <w:szCs w:val="30"/>
        </w:rPr>
      </w:pPr>
      <w:r w:rsidRPr="00B70242">
        <w:rPr>
          <w:sz w:val="30"/>
          <w:szCs w:val="30"/>
        </w:rPr>
        <w:t>-</w:t>
      </w:r>
      <w:r w:rsidRPr="00B70242">
        <w:rPr>
          <w:sz w:val="30"/>
          <w:szCs w:val="30"/>
        </w:rPr>
        <w:tab/>
        <w:t>формальность проведения процедуры торгов, искусственное завышение цен участниками-аффилированными лицами;</w:t>
      </w:r>
    </w:p>
    <w:p w:rsidR="000E2ACD" w:rsidRPr="00B70242" w:rsidRDefault="000E2ACD" w:rsidP="00232B62">
      <w:pPr>
        <w:tabs>
          <w:tab w:val="left" w:pos="1134"/>
        </w:tabs>
        <w:autoSpaceDE w:val="0"/>
        <w:autoSpaceDN w:val="0"/>
        <w:adjustRightInd w:val="0"/>
        <w:ind w:firstLine="709"/>
        <w:jc w:val="both"/>
        <w:rPr>
          <w:sz w:val="30"/>
          <w:szCs w:val="30"/>
        </w:rPr>
      </w:pPr>
      <w:r w:rsidRPr="00B70242">
        <w:rPr>
          <w:sz w:val="30"/>
          <w:szCs w:val="30"/>
        </w:rPr>
        <w:t>-</w:t>
      </w:r>
      <w:r w:rsidRPr="00B70242">
        <w:rPr>
          <w:sz w:val="30"/>
          <w:szCs w:val="30"/>
        </w:rPr>
        <w:tab/>
        <w:t xml:space="preserve">учреждение и использование коммерческих организаций </w:t>
      </w:r>
      <w:r>
        <w:rPr>
          <w:sz w:val="30"/>
          <w:szCs w:val="30"/>
        </w:rPr>
        <w:br/>
      </w:r>
      <w:r w:rsidRPr="00B70242">
        <w:rPr>
          <w:sz w:val="30"/>
          <w:szCs w:val="30"/>
        </w:rPr>
        <w:t>для создания легитимности процедур осуществления государственных закупок;</w:t>
      </w:r>
    </w:p>
    <w:p w:rsidR="000E2ACD" w:rsidRDefault="000E2ACD" w:rsidP="00232B62">
      <w:pPr>
        <w:tabs>
          <w:tab w:val="left" w:pos="1134"/>
        </w:tabs>
        <w:autoSpaceDE w:val="0"/>
        <w:autoSpaceDN w:val="0"/>
        <w:adjustRightInd w:val="0"/>
        <w:ind w:firstLine="709"/>
        <w:jc w:val="both"/>
        <w:rPr>
          <w:sz w:val="30"/>
          <w:szCs w:val="30"/>
        </w:rPr>
      </w:pPr>
      <w:r w:rsidRPr="00B70242">
        <w:rPr>
          <w:sz w:val="30"/>
          <w:szCs w:val="30"/>
        </w:rPr>
        <w:t>-</w:t>
      </w:r>
      <w:r w:rsidRPr="00B70242">
        <w:rPr>
          <w:sz w:val="30"/>
          <w:szCs w:val="30"/>
        </w:rPr>
        <w:tab/>
        <w:t xml:space="preserve">отсутствие эффективных мер нормативного регулирования </w:t>
      </w:r>
      <w:r>
        <w:rPr>
          <w:sz w:val="30"/>
          <w:szCs w:val="30"/>
        </w:rPr>
        <w:br/>
      </w:r>
      <w:r w:rsidRPr="00B70242">
        <w:rPr>
          <w:sz w:val="30"/>
          <w:szCs w:val="30"/>
        </w:rPr>
        <w:t>в сфере государственных закупок;</w:t>
      </w:r>
    </w:p>
    <w:p w:rsidR="00B9139B" w:rsidRDefault="00B9139B" w:rsidP="00232B62">
      <w:pPr>
        <w:pStyle w:val="2"/>
        <w:spacing w:after="0" w:line="240" w:lineRule="auto"/>
        <w:ind w:firstLine="709"/>
        <w:jc w:val="both"/>
        <w:rPr>
          <w:sz w:val="30"/>
          <w:szCs w:val="30"/>
        </w:rPr>
      </w:pPr>
    </w:p>
    <w:p w:rsidR="006F25BD" w:rsidRPr="006F25BD" w:rsidRDefault="00B26559" w:rsidP="00232B62">
      <w:pPr>
        <w:pStyle w:val="2"/>
        <w:spacing w:after="0" w:line="240" w:lineRule="auto"/>
        <w:ind w:firstLine="709"/>
        <w:jc w:val="both"/>
        <w:rPr>
          <w:sz w:val="30"/>
          <w:szCs w:val="30"/>
        </w:rPr>
      </w:pPr>
      <w:r>
        <w:rPr>
          <w:sz w:val="30"/>
          <w:szCs w:val="30"/>
        </w:rPr>
        <w:t xml:space="preserve">Не меньшую заботу </w:t>
      </w:r>
      <w:r w:rsidR="00C85717">
        <w:rPr>
          <w:sz w:val="30"/>
          <w:szCs w:val="30"/>
        </w:rPr>
        <w:t xml:space="preserve">у правоохранителей </w:t>
      </w:r>
      <w:r>
        <w:rPr>
          <w:sz w:val="30"/>
          <w:szCs w:val="30"/>
        </w:rPr>
        <w:t>вызыва</w:t>
      </w:r>
      <w:r w:rsidR="00C85717">
        <w:rPr>
          <w:sz w:val="30"/>
          <w:szCs w:val="30"/>
        </w:rPr>
        <w:t>е</w:t>
      </w:r>
      <w:r w:rsidR="00B9139B">
        <w:rPr>
          <w:sz w:val="30"/>
          <w:szCs w:val="30"/>
        </w:rPr>
        <w:t>т</w:t>
      </w:r>
      <w:r w:rsidR="00C85717">
        <w:rPr>
          <w:sz w:val="30"/>
          <w:szCs w:val="30"/>
        </w:rPr>
        <w:t>проблема</w:t>
      </w:r>
      <w:r w:rsidR="00C85717">
        <w:rPr>
          <w:sz w:val="30"/>
          <w:szCs w:val="30"/>
        </w:rPr>
        <w:br/>
      </w:r>
      <w:r>
        <w:rPr>
          <w:sz w:val="30"/>
          <w:szCs w:val="30"/>
        </w:rPr>
        <w:t xml:space="preserve">в сфере </w:t>
      </w:r>
      <w:r w:rsidR="005016DC">
        <w:rPr>
          <w:sz w:val="30"/>
          <w:szCs w:val="30"/>
        </w:rPr>
        <w:t>незакон</w:t>
      </w:r>
      <w:r>
        <w:rPr>
          <w:sz w:val="30"/>
          <w:szCs w:val="30"/>
        </w:rPr>
        <w:t xml:space="preserve">ного оборота наркотических средств и психотропных веществ. </w:t>
      </w:r>
      <w:r w:rsidR="006F25BD">
        <w:rPr>
          <w:sz w:val="30"/>
          <w:szCs w:val="30"/>
        </w:rPr>
        <w:t xml:space="preserve">За </w:t>
      </w:r>
      <w:r w:rsidR="00E2319F">
        <w:rPr>
          <w:sz w:val="30"/>
          <w:szCs w:val="30"/>
        </w:rPr>
        <w:t>9</w:t>
      </w:r>
      <w:r w:rsidR="006F25BD">
        <w:rPr>
          <w:sz w:val="30"/>
          <w:szCs w:val="30"/>
        </w:rPr>
        <w:t xml:space="preserve"> месяцев текущего года </w:t>
      </w:r>
      <w:r w:rsidR="006F25BD" w:rsidRPr="006F25BD">
        <w:rPr>
          <w:sz w:val="30"/>
          <w:szCs w:val="30"/>
        </w:rPr>
        <w:t>выявлено 1</w:t>
      </w:r>
      <w:r w:rsidR="00413F1D">
        <w:rPr>
          <w:sz w:val="30"/>
          <w:szCs w:val="30"/>
        </w:rPr>
        <w:t>6</w:t>
      </w:r>
      <w:r w:rsidR="00DD76F1">
        <w:rPr>
          <w:sz w:val="30"/>
          <w:szCs w:val="30"/>
        </w:rPr>
        <w:t>23</w:t>
      </w:r>
      <w:r w:rsidR="006F25BD" w:rsidRPr="006F25BD">
        <w:rPr>
          <w:sz w:val="30"/>
          <w:szCs w:val="30"/>
        </w:rPr>
        <w:t xml:space="preserve"> преступлени</w:t>
      </w:r>
      <w:r w:rsidR="00413F1D">
        <w:rPr>
          <w:sz w:val="30"/>
          <w:szCs w:val="30"/>
        </w:rPr>
        <w:t>я</w:t>
      </w:r>
      <w:r w:rsidR="005016DC">
        <w:rPr>
          <w:sz w:val="30"/>
          <w:szCs w:val="30"/>
        </w:rPr>
        <w:t xml:space="preserve"> данного вида</w:t>
      </w:r>
      <w:r w:rsidR="006F25BD" w:rsidRPr="006F25BD">
        <w:rPr>
          <w:sz w:val="30"/>
          <w:szCs w:val="30"/>
        </w:rPr>
        <w:t xml:space="preserve">, из них </w:t>
      </w:r>
      <w:r w:rsidR="00413F1D">
        <w:rPr>
          <w:sz w:val="30"/>
          <w:szCs w:val="30"/>
        </w:rPr>
        <w:t>798</w:t>
      </w:r>
      <w:r w:rsidR="006F25BD" w:rsidRPr="006F25BD">
        <w:rPr>
          <w:sz w:val="30"/>
          <w:szCs w:val="30"/>
        </w:rPr>
        <w:t xml:space="preserve"> связано </w:t>
      </w:r>
      <w:r w:rsidR="00A63F36">
        <w:rPr>
          <w:sz w:val="30"/>
          <w:szCs w:val="30"/>
        </w:rPr>
        <w:t>со</w:t>
      </w:r>
      <w:r w:rsidR="006F25BD" w:rsidRPr="006F25BD">
        <w:rPr>
          <w:sz w:val="30"/>
          <w:szCs w:val="30"/>
        </w:rPr>
        <w:t xml:space="preserve"> сбытом</w:t>
      </w:r>
      <w:r w:rsidR="00A63F36">
        <w:rPr>
          <w:sz w:val="30"/>
          <w:szCs w:val="30"/>
        </w:rPr>
        <w:t xml:space="preserve"> наркотиков</w:t>
      </w:r>
      <w:r w:rsidR="006F25BD" w:rsidRPr="006F25BD">
        <w:rPr>
          <w:sz w:val="30"/>
          <w:szCs w:val="30"/>
        </w:rPr>
        <w:t>.</w:t>
      </w:r>
    </w:p>
    <w:p w:rsidR="006F25BD" w:rsidRPr="004E72FD" w:rsidRDefault="006F25BD" w:rsidP="00232B62">
      <w:pPr>
        <w:ind w:firstLine="709"/>
        <w:jc w:val="both"/>
        <w:rPr>
          <w:sz w:val="30"/>
        </w:rPr>
      </w:pPr>
      <w:r w:rsidRPr="004E72FD">
        <w:rPr>
          <w:sz w:val="30"/>
        </w:rPr>
        <w:t xml:space="preserve">Ликвидировано </w:t>
      </w:r>
      <w:r w:rsidR="00DD76F1" w:rsidRPr="00611915">
        <w:rPr>
          <w:sz w:val="30"/>
        </w:rPr>
        <w:t>9</w:t>
      </w:r>
      <w:r>
        <w:rPr>
          <w:sz w:val="30"/>
        </w:rPr>
        <w:t xml:space="preserve"> лабораторий и</w:t>
      </w:r>
      <w:r w:rsidRPr="004E72FD">
        <w:rPr>
          <w:sz w:val="30"/>
        </w:rPr>
        <w:t xml:space="preserve"> помещени</w:t>
      </w:r>
      <w:r>
        <w:rPr>
          <w:sz w:val="30"/>
        </w:rPr>
        <w:t>й</w:t>
      </w:r>
      <w:r w:rsidRPr="004E72FD">
        <w:rPr>
          <w:sz w:val="30"/>
        </w:rPr>
        <w:t>, приспособленных для выращивания растений рода «</w:t>
      </w:r>
      <w:r w:rsidRPr="004E72FD">
        <w:rPr>
          <w:sz w:val="30"/>
          <w:lang w:val="en-US"/>
        </w:rPr>
        <w:t>Cannabis</w:t>
      </w:r>
      <w:r w:rsidRPr="004E72FD">
        <w:rPr>
          <w:sz w:val="30"/>
        </w:rPr>
        <w:t>»</w:t>
      </w:r>
      <w:r w:rsidR="00A2038F">
        <w:rPr>
          <w:sz w:val="30"/>
        </w:rPr>
        <w:t xml:space="preserve">. </w:t>
      </w:r>
      <w:r w:rsidRPr="004E72FD">
        <w:rPr>
          <w:sz w:val="30"/>
        </w:rPr>
        <w:t>Пресечена деятельность</w:t>
      </w:r>
      <w:r w:rsidR="00A2038F">
        <w:rPr>
          <w:sz w:val="30"/>
        </w:rPr>
        <w:br/>
      </w:r>
      <w:r>
        <w:rPr>
          <w:sz w:val="30"/>
        </w:rPr>
        <w:t>3</w:t>
      </w:r>
      <w:r w:rsidR="00A2038F">
        <w:rPr>
          <w:sz w:val="30"/>
        </w:rPr>
        <w:t>-х</w:t>
      </w:r>
      <w:r w:rsidRPr="004E72FD">
        <w:rPr>
          <w:sz w:val="30"/>
        </w:rPr>
        <w:t>наркопритонов, организованных для потребления наркотиков.</w:t>
      </w:r>
    </w:p>
    <w:p w:rsidR="006F25BD" w:rsidRPr="004E72FD" w:rsidRDefault="006F25BD" w:rsidP="00232B62">
      <w:pPr>
        <w:ind w:firstLine="709"/>
        <w:jc w:val="both"/>
        <w:rPr>
          <w:sz w:val="30"/>
        </w:rPr>
      </w:pPr>
      <w:r w:rsidRPr="00611915">
        <w:rPr>
          <w:sz w:val="30"/>
        </w:rPr>
        <w:t>Перекрыто 1</w:t>
      </w:r>
      <w:r w:rsidR="00190DF5" w:rsidRPr="00611915">
        <w:rPr>
          <w:sz w:val="30"/>
        </w:rPr>
        <w:t>3</w:t>
      </w:r>
      <w:r w:rsidRPr="004E72FD">
        <w:rPr>
          <w:sz w:val="30"/>
        </w:rPr>
        <w:t xml:space="preserve"> канал</w:t>
      </w:r>
      <w:r>
        <w:rPr>
          <w:sz w:val="30"/>
        </w:rPr>
        <w:t>ов</w:t>
      </w:r>
      <w:r w:rsidRPr="004E72FD">
        <w:rPr>
          <w:sz w:val="30"/>
        </w:rPr>
        <w:t xml:space="preserve"> нелегальных поставок и распространения на территории г.Минска наркотических средств</w:t>
      </w:r>
      <w:r>
        <w:rPr>
          <w:sz w:val="30"/>
        </w:rPr>
        <w:t xml:space="preserve"> (</w:t>
      </w:r>
      <w:r w:rsidR="00F642AF">
        <w:rPr>
          <w:sz w:val="30"/>
        </w:rPr>
        <w:t>10</w:t>
      </w:r>
      <w:r>
        <w:rPr>
          <w:sz w:val="30"/>
        </w:rPr>
        <w:t xml:space="preserve"> – Россия, по 1-му Литва, Польша и Иран)</w:t>
      </w:r>
      <w:r w:rsidRPr="004E72FD">
        <w:rPr>
          <w:sz w:val="30"/>
        </w:rPr>
        <w:t>.</w:t>
      </w:r>
    </w:p>
    <w:p w:rsidR="006F25BD" w:rsidRPr="00D226ED" w:rsidRDefault="006F25BD" w:rsidP="00232B62">
      <w:pPr>
        <w:pStyle w:val="2"/>
        <w:spacing w:after="0" w:line="240" w:lineRule="auto"/>
        <w:ind w:firstLine="709"/>
        <w:jc w:val="both"/>
        <w:rPr>
          <w:sz w:val="30"/>
          <w:szCs w:val="30"/>
        </w:rPr>
      </w:pPr>
      <w:r w:rsidRPr="00D226ED">
        <w:rPr>
          <w:sz w:val="30"/>
          <w:szCs w:val="30"/>
        </w:rPr>
        <w:t xml:space="preserve">К уголовной ответственности </w:t>
      </w:r>
      <w:r w:rsidRPr="00BC40B1">
        <w:rPr>
          <w:sz w:val="30"/>
          <w:szCs w:val="30"/>
        </w:rPr>
        <w:t xml:space="preserve">привлечены </w:t>
      </w:r>
      <w:r w:rsidR="00DD76F1" w:rsidRPr="00BC40B1">
        <w:rPr>
          <w:sz w:val="30"/>
          <w:szCs w:val="30"/>
        </w:rPr>
        <w:t>849</w:t>
      </w:r>
      <w:r w:rsidR="00895A9B" w:rsidRPr="00895A9B">
        <w:rPr>
          <w:sz w:val="30"/>
          <w:szCs w:val="30"/>
        </w:rPr>
        <w:t xml:space="preserve"> </w:t>
      </w:r>
      <w:proofErr w:type="spellStart"/>
      <w:r w:rsidRPr="00BC40B1">
        <w:rPr>
          <w:sz w:val="30"/>
          <w:szCs w:val="30"/>
        </w:rPr>
        <w:t>наркодельц</w:t>
      </w:r>
      <w:r w:rsidR="00DD76F1" w:rsidRPr="00BC40B1">
        <w:rPr>
          <w:sz w:val="30"/>
          <w:szCs w:val="30"/>
        </w:rPr>
        <w:t>ов</w:t>
      </w:r>
      <w:proofErr w:type="spellEnd"/>
      <w:r w:rsidRPr="00D226ED">
        <w:rPr>
          <w:sz w:val="30"/>
          <w:szCs w:val="30"/>
        </w:rPr>
        <w:t>.</w:t>
      </w:r>
    </w:p>
    <w:p w:rsidR="006F25BD" w:rsidRPr="00D226ED" w:rsidRDefault="006F25BD" w:rsidP="00232B62">
      <w:pPr>
        <w:pStyle w:val="2"/>
        <w:spacing w:after="0" w:line="240" w:lineRule="auto"/>
        <w:ind w:firstLine="709"/>
        <w:jc w:val="both"/>
        <w:rPr>
          <w:sz w:val="30"/>
          <w:szCs w:val="30"/>
        </w:rPr>
      </w:pPr>
      <w:r w:rsidRPr="00D226ED">
        <w:rPr>
          <w:sz w:val="30"/>
          <w:szCs w:val="30"/>
        </w:rPr>
        <w:t xml:space="preserve">Из незаконного оборота изъято </w:t>
      </w:r>
      <w:r w:rsidR="00DD76F1">
        <w:rPr>
          <w:sz w:val="30"/>
          <w:szCs w:val="30"/>
        </w:rPr>
        <w:t>63</w:t>
      </w:r>
      <w:r w:rsidR="00895A9B" w:rsidRPr="00895A9B">
        <w:rPr>
          <w:sz w:val="30"/>
          <w:szCs w:val="30"/>
        </w:rPr>
        <w:t xml:space="preserve"> </w:t>
      </w:r>
      <w:r w:rsidR="00A2038F" w:rsidRPr="00D226ED">
        <w:rPr>
          <w:sz w:val="30"/>
          <w:szCs w:val="30"/>
        </w:rPr>
        <w:t>кг наркотических</w:t>
      </w:r>
      <w:r w:rsidR="00895A9B" w:rsidRPr="00895A9B">
        <w:rPr>
          <w:sz w:val="30"/>
          <w:szCs w:val="30"/>
        </w:rPr>
        <w:t xml:space="preserve"> </w:t>
      </w:r>
      <w:r w:rsidRPr="00D226ED">
        <w:rPr>
          <w:sz w:val="30"/>
          <w:szCs w:val="30"/>
        </w:rPr>
        <w:t>и психотропных веществ.</w:t>
      </w:r>
    </w:p>
    <w:p w:rsidR="00F642AF" w:rsidRPr="00D226ED" w:rsidRDefault="00F642AF" w:rsidP="00232B62">
      <w:pPr>
        <w:pStyle w:val="2"/>
        <w:spacing w:after="0" w:line="240" w:lineRule="auto"/>
        <w:ind w:firstLine="709"/>
        <w:jc w:val="both"/>
        <w:rPr>
          <w:sz w:val="30"/>
          <w:szCs w:val="30"/>
        </w:rPr>
      </w:pPr>
      <w:r w:rsidRPr="00D226ED">
        <w:rPr>
          <w:sz w:val="30"/>
          <w:szCs w:val="30"/>
        </w:rPr>
        <w:t xml:space="preserve">Анализируя выявленные факты потребления наркотических средств и психотропных веществ можно сделать вывод, что в 2014 году продолжается практика вытеснения наркотиков растительного происхождения синтетическими </w:t>
      </w:r>
      <w:proofErr w:type="spellStart"/>
      <w:r w:rsidRPr="00D226ED">
        <w:rPr>
          <w:sz w:val="30"/>
          <w:szCs w:val="30"/>
        </w:rPr>
        <w:t>каннабиноидами</w:t>
      </w:r>
      <w:proofErr w:type="spellEnd"/>
      <w:r w:rsidRPr="00D226ED">
        <w:rPr>
          <w:sz w:val="30"/>
          <w:szCs w:val="30"/>
        </w:rPr>
        <w:t xml:space="preserve">, удельный вес изъятий которых </w:t>
      </w:r>
      <w:r w:rsidRPr="00C12AEA">
        <w:rPr>
          <w:sz w:val="30"/>
          <w:szCs w:val="30"/>
        </w:rPr>
        <w:t>превысил 7</w:t>
      </w:r>
      <w:r w:rsidR="00C12AEA" w:rsidRPr="00C12AEA">
        <w:rPr>
          <w:sz w:val="30"/>
          <w:szCs w:val="30"/>
        </w:rPr>
        <w:t>2,6</w:t>
      </w:r>
      <w:r w:rsidRPr="00D226ED">
        <w:rPr>
          <w:sz w:val="30"/>
          <w:szCs w:val="30"/>
        </w:rPr>
        <w:t>%.</w:t>
      </w:r>
    </w:p>
    <w:p w:rsidR="00D226ED" w:rsidRDefault="00D226ED" w:rsidP="00232B62">
      <w:pPr>
        <w:pStyle w:val="2"/>
        <w:spacing w:after="0" w:line="240" w:lineRule="auto"/>
        <w:ind w:firstLine="709"/>
        <w:jc w:val="both"/>
        <w:rPr>
          <w:rStyle w:val="FontStyle15"/>
          <w:b w:val="0"/>
          <w:bCs w:val="0"/>
          <w:sz w:val="30"/>
          <w:szCs w:val="30"/>
        </w:rPr>
      </w:pPr>
      <w:r w:rsidRPr="00D226ED">
        <w:rPr>
          <w:rStyle w:val="FontStyle15"/>
          <w:b w:val="0"/>
          <w:bCs w:val="0"/>
          <w:sz w:val="30"/>
          <w:szCs w:val="30"/>
        </w:rPr>
        <w:t xml:space="preserve">В 2014 году на учет в Минский наркологический диспансер поставлено 878 лиц с диагнозом «наркомания», в том числе 123 (14,0%) по группе подростки. Всего состоит на учете – 6508, несовершеннолетних – 159 (2,4%). Особую озабоченность вызывает </w:t>
      </w:r>
      <w:r w:rsidR="0041300C">
        <w:rPr>
          <w:sz w:val="30"/>
          <w:szCs w:val="30"/>
        </w:rPr>
        <w:t>устойчивая</w:t>
      </w:r>
      <w:r w:rsidRPr="00D226ED">
        <w:rPr>
          <w:sz w:val="30"/>
          <w:szCs w:val="30"/>
        </w:rPr>
        <w:t xml:space="preserve"> тенденция увеличения лиц, поставленных на учет </w:t>
      </w:r>
      <w:r w:rsidR="0041300C">
        <w:rPr>
          <w:sz w:val="30"/>
          <w:szCs w:val="30"/>
        </w:rPr>
        <w:br/>
      </w:r>
      <w:r w:rsidRPr="00D226ED">
        <w:rPr>
          <w:sz w:val="30"/>
          <w:szCs w:val="30"/>
        </w:rPr>
        <w:t xml:space="preserve">в </w:t>
      </w:r>
      <w:proofErr w:type="spellStart"/>
      <w:r w:rsidRPr="00D226ED">
        <w:rPr>
          <w:sz w:val="30"/>
          <w:szCs w:val="30"/>
        </w:rPr>
        <w:t>наркодиспансер</w:t>
      </w:r>
      <w:proofErr w:type="spellEnd"/>
      <w:r w:rsidRPr="00D226ED">
        <w:rPr>
          <w:sz w:val="30"/>
          <w:szCs w:val="30"/>
        </w:rPr>
        <w:t xml:space="preserve"> по группе подростки. </w:t>
      </w:r>
      <w:r w:rsidRPr="001F6C64">
        <w:rPr>
          <w:sz w:val="30"/>
          <w:szCs w:val="30"/>
        </w:rPr>
        <w:t>Если за 6 месяцев 2013 года их состояло 83,</w:t>
      </w:r>
      <w:r w:rsidRPr="00D226ED">
        <w:rPr>
          <w:sz w:val="30"/>
          <w:szCs w:val="30"/>
        </w:rPr>
        <w:t xml:space="preserve"> то на сегодняшний день уже 159. </w:t>
      </w:r>
      <w:r w:rsidRPr="00D226ED">
        <w:rPr>
          <w:rStyle w:val="FontStyle15"/>
          <w:b w:val="0"/>
          <w:bCs w:val="0"/>
          <w:sz w:val="30"/>
          <w:szCs w:val="30"/>
        </w:rPr>
        <w:t>Из-за «</w:t>
      </w:r>
      <w:proofErr w:type="spellStart"/>
      <w:r w:rsidRPr="00D226ED">
        <w:rPr>
          <w:rStyle w:val="FontStyle15"/>
          <w:b w:val="0"/>
          <w:bCs w:val="0"/>
          <w:sz w:val="30"/>
          <w:szCs w:val="30"/>
        </w:rPr>
        <w:t>миксовой</w:t>
      </w:r>
      <w:proofErr w:type="spellEnd"/>
      <w:r w:rsidRPr="00D226ED">
        <w:rPr>
          <w:rStyle w:val="FontStyle15"/>
          <w:b w:val="0"/>
          <w:bCs w:val="0"/>
          <w:sz w:val="30"/>
          <w:szCs w:val="30"/>
        </w:rPr>
        <w:t xml:space="preserve"> проблемы» </w:t>
      </w:r>
      <w:r w:rsidR="005B2F87">
        <w:rPr>
          <w:rStyle w:val="FontStyle15"/>
          <w:b w:val="0"/>
          <w:bCs w:val="0"/>
          <w:sz w:val="30"/>
          <w:szCs w:val="30"/>
        </w:rPr>
        <w:t xml:space="preserve">почти в три раза </w:t>
      </w:r>
      <w:r w:rsidRPr="00D226ED">
        <w:rPr>
          <w:rStyle w:val="FontStyle15"/>
          <w:b w:val="0"/>
          <w:bCs w:val="0"/>
          <w:sz w:val="30"/>
          <w:szCs w:val="30"/>
        </w:rPr>
        <w:t xml:space="preserve">произошел рост </w:t>
      </w:r>
      <w:r w:rsidRPr="00BD5BED">
        <w:rPr>
          <w:rStyle w:val="FontStyle15"/>
          <w:b w:val="0"/>
          <w:bCs w:val="0"/>
          <w:sz w:val="30"/>
          <w:szCs w:val="30"/>
        </w:rPr>
        <w:t xml:space="preserve">числа привлеченных </w:t>
      </w:r>
      <w:r w:rsidR="005B2F87">
        <w:rPr>
          <w:rStyle w:val="FontStyle15"/>
          <w:b w:val="0"/>
          <w:bCs w:val="0"/>
          <w:sz w:val="30"/>
          <w:szCs w:val="30"/>
        </w:rPr>
        <w:br/>
      </w:r>
      <w:r w:rsidRPr="00BD5BED">
        <w:rPr>
          <w:rStyle w:val="FontStyle15"/>
          <w:b w:val="0"/>
          <w:bCs w:val="0"/>
          <w:sz w:val="30"/>
          <w:szCs w:val="30"/>
        </w:rPr>
        <w:t>к уголовной ответственности несовершеннолетних</w:t>
      </w:r>
      <w:r w:rsidR="00895A9B" w:rsidRPr="00895A9B">
        <w:rPr>
          <w:rStyle w:val="FontStyle15"/>
          <w:b w:val="0"/>
          <w:bCs w:val="0"/>
          <w:sz w:val="30"/>
          <w:szCs w:val="30"/>
        </w:rPr>
        <w:t xml:space="preserve"> </w:t>
      </w:r>
      <w:r w:rsidR="005B2F87" w:rsidRPr="00D226ED">
        <w:rPr>
          <w:rStyle w:val="FontStyle15"/>
          <w:b w:val="0"/>
          <w:bCs w:val="0"/>
          <w:sz w:val="30"/>
          <w:szCs w:val="30"/>
        </w:rPr>
        <w:t>(</w:t>
      </w:r>
      <w:r w:rsidR="009868E9">
        <w:rPr>
          <w:rStyle w:val="FontStyle15"/>
          <w:b w:val="0"/>
          <w:bCs w:val="0"/>
          <w:sz w:val="30"/>
          <w:szCs w:val="30"/>
        </w:rPr>
        <w:t>7</w:t>
      </w:r>
      <w:r w:rsidR="00611915">
        <w:rPr>
          <w:rStyle w:val="FontStyle15"/>
          <w:b w:val="0"/>
          <w:bCs w:val="0"/>
          <w:sz w:val="30"/>
          <w:szCs w:val="30"/>
        </w:rPr>
        <w:t>6</w:t>
      </w:r>
      <w:r w:rsidR="005B2F87" w:rsidRPr="00D226ED">
        <w:rPr>
          <w:rStyle w:val="FontStyle15"/>
          <w:b w:val="0"/>
          <w:bCs w:val="0"/>
          <w:sz w:val="30"/>
          <w:szCs w:val="30"/>
        </w:rPr>
        <w:t>;</w:t>
      </w:r>
      <w:r w:rsidR="005B2F87">
        <w:rPr>
          <w:rStyle w:val="FontStyle15"/>
          <w:b w:val="0"/>
          <w:bCs w:val="0"/>
          <w:sz w:val="30"/>
          <w:szCs w:val="30"/>
        </w:rPr>
        <w:t>2</w:t>
      </w:r>
      <w:r w:rsidR="009868E9">
        <w:rPr>
          <w:rStyle w:val="FontStyle15"/>
          <w:b w:val="0"/>
          <w:bCs w:val="0"/>
          <w:sz w:val="30"/>
          <w:szCs w:val="30"/>
        </w:rPr>
        <w:t>8</w:t>
      </w:r>
      <w:r w:rsidR="005B2F87" w:rsidRPr="00BD5BED">
        <w:rPr>
          <w:rStyle w:val="FontStyle15"/>
          <w:b w:val="0"/>
          <w:bCs w:val="0"/>
          <w:sz w:val="30"/>
          <w:szCs w:val="30"/>
        </w:rPr>
        <w:t>)</w:t>
      </w:r>
      <w:r w:rsidR="00BC3B55">
        <w:rPr>
          <w:rStyle w:val="FontStyle15"/>
          <w:b w:val="0"/>
          <w:bCs w:val="0"/>
          <w:sz w:val="30"/>
          <w:szCs w:val="30"/>
        </w:rPr>
        <w:t>,</w:t>
      </w:r>
      <w:r w:rsidR="00BC3B55">
        <w:rPr>
          <w:rStyle w:val="FontStyle15"/>
          <w:b w:val="0"/>
          <w:bCs w:val="0"/>
          <w:sz w:val="30"/>
          <w:szCs w:val="30"/>
        </w:rPr>
        <w:br/>
      </w:r>
      <w:r w:rsidRPr="00BD5BED">
        <w:rPr>
          <w:rStyle w:val="FontStyle15"/>
          <w:b w:val="0"/>
          <w:bCs w:val="0"/>
          <w:sz w:val="30"/>
          <w:szCs w:val="30"/>
        </w:rPr>
        <w:t>учащихся и студентов (</w:t>
      </w:r>
      <w:r>
        <w:rPr>
          <w:rStyle w:val="FontStyle15"/>
          <w:b w:val="0"/>
          <w:bCs w:val="0"/>
          <w:sz w:val="30"/>
          <w:szCs w:val="30"/>
        </w:rPr>
        <w:t>1</w:t>
      </w:r>
      <w:r w:rsidR="00611915">
        <w:rPr>
          <w:rStyle w:val="FontStyle15"/>
          <w:b w:val="0"/>
          <w:bCs w:val="0"/>
          <w:sz w:val="30"/>
          <w:szCs w:val="30"/>
        </w:rPr>
        <w:t>10</w:t>
      </w:r>
      <w:r w:rsidRPr="00BD5BED">
        <w:rPr>
          <w:rStyle w:val="FontStyle15"/>
          <w:b w:val="0"/>
          <w:bCs w:val="0"/>
          <w:sz w:val="30"/>
          <w:szCs w:val="30"/>
        </w:rPr>
        <w:t xml:space="preserve">; </w:t>
      </w:r>
      <w:r w:rsidR="00611915">
        <w:rPr>
          <w:rStyle w:val="FontStyle15"/>
          <w:b w:val="0"/>
          <w:bCs w:val="0"/>
          <w:sz w:val="30"/>
          <w:szCs w:val="30"/>
        </w:rPr>
        <w:t>42</w:t>
      </w:r>
      <w:r w:rsidRPr="00BD5BED">
        <w:rPr>
          <w:rStyle w:val="FontStyle15"/>
          <w:b w:val="0"/>
          <w:bCs w:val="0"/>
          <w:sz w:val="30"/>
          <w:szCs w:val="30"/>
        </w:rPr>
        <w:t>).</w:t>
      </w:r>
    </w:p>
    <w:p w:rsidR="00A63F36" w:rsidRPr="00786943" w:rsidRDefault="00786943" w:rsidP="00786943">
      <w:pPr>
        <w:pStyle w:val="2"/>
        <w:spacing w:after="0" w:line="240" w:lineRule="auto"/>
        <w:ind w:left="4253"/>
        <w:jc w:val="right"/>
        <w:rPr>
          <w:i/>
          <w:sz w:val="30"/>
        </w:rPr>
      </w:pPr>
      <w:r w:rsidRPr="00786943">
        <w:rPr>
          <w:rStyle w:val="FontStyle15"/>
          <w:bCs w:val="0"/>
          <w:i/>
          <w:sz w:val="30"/>
          <w:szCs w:val="30"/>
        </w:rPr>
        <w:t xml:space="preserve">Информация </w:t>
      </w:r>
      <w:r>
        <w:rPr>
          <w:rStyle w:val="FontStyle15"/>
          <w:bCs w:val="0"/>
          <w:i/>
          <w:sz w:val="30"/>
          <w:szCs w:val="30"/>
        </w:rPr>
        <w:t>подготовлена</w:t>
      </w:r>
      <w:r>
        <w:rPr>
          <w:rStyle w:val="FontStyle15"/>
          <w:bCs w:val="0"/>
          <w:i/>
          <w:sz w:val="30"/>
          <w:szCs w:val="30"/>
        </w:rPr>
        <w:br/>
      </w:r>
      <w:r w:rsidR="00A63F36" w:rsidRPr="00786943">
        <w:rPr>
          <w:rStyle w:val="FontStyle15"/>
          <w:bCs w:val="0"/>
          <w:i/>
          <w:sz w:val="30"/>
          <w:szCs w:val="30"/>
        </w:rPr>
        <w:t>Г</w:t>
      </w:r>
      <w:r w:rsidRPr="00786943">
        <w:rPr>
          <w:rStyle w:val="FontStyle15"/>
          <w:bCs w:val="0"/>
          <w:i/>
          <w:sz w:val="30"/>
          <w:szCs w:val="30"/>
        </w:rPr>
        <w:t xml:space="preserve">лавным управлением внутренних дел </w:t>
      </w:r>
      <w:r w:rsidR="00A63F36" w:rsidRPr="00786943">
        <w:rPr>
          <w:rStyle w:val="FontStyle15"/>
          <w:bCs w:val="0"/>
          <w:i/>
          <w:sz w:val="30"/>
          <w:szCs w:val="30"/>
        </w:rPr>
        <w:t>Мингорисполкома</w:t>
      </w:r>
    </w:p>
    <w:sectPr w:rsidR="00A63F36" w:rsidRPr="00786943" w:rsidSect="000F7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2E13"/>
    <w:multiLevelType w:val="hybridMultilevel"/>
    <w:tmpl w:val="7F52CD68"/>
    <w:lvl w:ilvl="0" w:tplc="D53A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141"/>
  <w:characterSpacingControl w:val="doNotCompress"/>
  <w:compat/>
  <w:rsids>
    <w:rsidRoot w:val="001B21FD"/>
    <w:rsid w:val="00015E89"/>
    <w:rsid w:val="00057649"/>
    <w:rsid w:val="00072A3E"/>
    <w:rsid w:val="00095A3F"/>
    <w:rsid w:val="000B263E"/>
    <w:rsid w:val="000C37F0"/>
    <w:rsid w:val="000C37F9"/>
    <w:rsid w:val="000E2ACD"/>
    <w:rsid w:val="000F727E"/>
    <w:rsid w:val="00144F18"/>
    <w:rsid w:val="0015346A"/>
    <w:rsid w:val="00167344"/>
    <w:rsid w:val="00185BA9"/>
    <w:rsid w:val="00190DF5"/>
    <w:rsid w:val="001B21FD"/>
    <w:rsid w:val="001C1581"/>
    <w:rsid w:val="001E7F65"/>
    <w:rsid w:val="001F6C64"/>
    <w:rsid w:val="001F7BE8"/>
    <w:rsid w:val="002051B4"/>
    <w:rsid w:val="00223246"/>
    <w:rsid w:val="00232B62"/>
    <w:rsid w:val="002640F8"/>
    <w:rsid w:val="002738A0"/>
    <w:rsid w:val="00281C8D"/>
    <w:rsid w:val="00293288"/>
    <w:rsid w:val="002A74BD"/>
    <w:rsid w:val="002C1260"/>
    <w:rsid w:val="002D5998"/>
    <w:rsid w:val="002F4CCD"/>
    <w:rsid w:val="00314BA3"/>
    <w:rsid w:val="00327463"/>
    <w:rsid w:val="003329C9"/>
    <w:rsid w:val="00340B79"/>
    <w:rsid w:val="003440BF"/>
    <w:rsid w:val="00346772"/>
    <w:rsid w:val="0035597D"/>
    <w:rsid w:val="003659B4"/>
    <w:rsid w:val="0036613F"/>
    <w:rsid w:val="00382C01"/>
    <w:rsid w:val="00392B5E"/>
    <w:rsid w:val="00396E8D"/>
    <w:rsid w:val="003F53BA"/>
    <w:rsid w:val="00411009"/>
    <w:rsid w:val="0041300C"/>
    <w:rsid w:val="00413F1D"/>
    <w:rsid w:val="00447349"/>
    <w:rsid w:val="00451BD6"/>
    <w:rsid w:val="0045784A"/>
    <w:rsid w:val="00476803"/>
    <w:rsid w:val="00487F01"/>
    <w:rsid w:val="004E3B11"/>
    <w:rsid w:val="004E41C1"/>
    <w:rsid w:val="004F5E34"/>
    <w:rsid w:val="004F6938"/>
    <w:rsid w:val="005016DC"/>
    <w:rsid w:val="00544FA4"/>
    <w:rsid w:val="005923E1"/>
    <w:rsid w:val="005B2F87"/>
    <w:rsid w:val="005C3AA8"/>
    <w:rsid w:val="005C58E9"/>
    <w:rsid w:val="005C71D9"/>
    <w:rsid w:val="005E4F09"/>
    <w:rsid w:val="00600E31"/>
    <w:rsid w:val="006112B8"/>
    <w:rsid w:val="00611915"/>
    <w:rsid w:val="00644C35"/>
    <w:rsid w:val="00661877"/>
    <w:rsid w:val="00674110"/>
    <w:rsid w:val="006C34B1"/>
    <w:rsid w:val="006C49BF"/>
    <w:rsid w:val="006E2B6F"/>
    <w:rsid w:val="006F25BD"/>
    <w:rsid w:val="007210F1"/>
    <w:rsid w:val="00786943"/>
    <w:rsid w:val="007914F3"/>
    <w:rsid w:val="007A62C1"/>
    <w:rsid w:val="007B4152"/>
    <w:rsid w:val="007C4B3C"/>
    <w:rsid w:val="0084033E"/>
    <w:rsid w:val="008578C9"/>
    <w:rsid w:val="00884C1C"/>
    <w:rsid w:val="00895A9B"/>
    <w:rsid w:val="008976B2"/>
    <w:rsid w:val="008B22A5"/>
    <w:rsid w:val="008C0FFA"/>
    <w:rsid w:val="008D08AC"/>
    <w:rsid w:val="008E5FE3"/>
    <w:rsid w:val="008F52DA"/>
    <w:rsid w:val="008F5B49"/>
    <w:rsid w:val="00920723"/>
    <w:rsid w:val="00922310"/>
    <w:rsid w:val="009305F6"/>
    <w:rsid w:val="0093338E"/>
    <w:rsid w:val="009403D1"/>
    <w:rsid w:val="00975D10"/>
    <w:rsid w:val="009868E9"/>
    <w:rsid w:val="00992F52"/>
    <w:rsid w:val="00993A97"/>
    <w:rsid w:val="009F6DED"/>
    <w:rsid w:val="00A07100"/>
    <w:rsid w:val="00A2038F"/>
    <w:rsid w:val="00A46152"/>
    <w:rsid w:val="00A477EC"/>
    <w:rsid w:val="00A516C0"/>
    <w:rsid w:val="00A63BF0"/>
    <w:rsid w:val="00A63F36"/>
    <w:rsid w:val="00A7015D"/>
    <w:rsid w:val="00A7210F"/>
    <w:rsid w:val="00A75C32"/>
    <w:rsid w:val="00A85882"/>
    <w:rsid w:val="00AB1606"/>
    <w:rsid w:val="00AB1DD4"/>
    <w:rsid w:val="00AB54FD"/>
    <w:rsid w:val="00AC07D1"/>
    <w:rsid w:val="00AC1721"/>
    <w:rsid w:val="00B024D0"/>
    <w:rsid w:val="00B03FA3"/>
    <w:rsid w:val="00B26559"/>
    <w:rsid w:val="00B50911"/>
    <w:rsid w:val="00B9139B"/>
    <w:rsid w:val="00BB397F"/>
    <w:rsid w:val="00BC3B55"/>
    <w:rsid w:val="00BC40B1"/>
    <w:rsid w:val="00BD6138"/>
    <w:rsid w:val="00BE3C2B"/>
    <w:rsid w:val="00BF1816"/>
    <w:rsid w:val="00C018F0"/>
    <w:rsid w:val="00C052B9"/>
    <w:rsid w:val="00C12AEA"/>
    <w:rsid w:val="00C31B11"/>
    <w:rsid w:val="00C35A67"/>
    <w:rsid w:val="00C4669E"/>
    <w:rsid w:val="00C740CF"/>
    <w:rsid w:val="00C81DBD"/>
    <w:rsid w:val="00C85717"/>
    <w:rsid w:val="00C86FAF"/>
    <w:rsid w:val="00CA5983"/>
    <w:rsid w:val="00CF68F9"/>
    <w:rsid w:val="00D15ABD"/>
    <w:rsid w:val="00D226ED"/>
    <w:rsid w:val="00D271E4"/>
    <w:rsid w:val="00D343FB"/>
    <w:rsid w:val="00D60C25"/>
    <w:rsid w:val="00D71FE3"/>
    <w:rsid w:val="00D742D4"/>
    <w:rsid w:val="00D76F29"/>
    <w:rsid w:val="00DA7DEC"/>
    <w:rsid w:val="00DC4ADE"/>
    <w:rsid w:val="00DD76F1"/>
    <w:rsid w:val="00E12EB5"/>
    <w:rsid w:val="00E15714"/>
    <w:rsid w:val="00E2319F"/>
    <w:rsid w:val="00E55DCD"/>
    <w:rsid w:val="00E62FE0"/>
    <w:rsid w:val="00E63EFE"/>
    <w:rsid w:val="00E65CE7"/>
    <w:rsid w:val="00E7602E"/>
    <w:rsid w:val="00E80386"/>
    <w:rsid w:val="00E85488"/>
    <w:rsid w:val="00EA3DE1"/>
    <w:rsid w:val="00ED142C"/>
    <w:rsid w:val="00ED3B4A"/>
    <w:rsid w:val="00EE52F8"/>
    <w:rsid w:val="00EE7606"/>
    <w:rsid w:val="00EF0CB2"/>
    <w:rsid w:val="00F0471B"/>
    <w:rsid w:val="00F352FB"/>
    <w:rsid w:val="00F561E2"/>
    <w:rsid w:val="00F569A2"/>
    <w:rsid w:val="00F640E4"/>
    <w:rsid w:val="00F642AF"/>
    <w:rsid w:val="00F655FA"/>
    <w:rsid w:val="00F74360"/>
    <w:rsid w:val="00F947FB"/>
    <w:rsid w:val="00FB475D"/>
    <w:rsid w:val="00FD1832"/>
    <w:rsid w:val="00FE7141"/>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5B49"/>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21F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w:basedOn w:val="a"/>
    <w:link w:val="a4"/>
    <w:rsid w:val="001B21FD"/>
    <w:pPr>
      <w:jc w:val="both"/>
    </w:pPr>
    <w:rPr>
      <w:sz w:val="28"/>
    </w:rPr>
  </w:style>
  <w:style w:type="character" w:customStyle="1" w:styleId="a4">
    <w:name w:val="Основной текст Знак"/>
    <w:basedOn w:val="a0"/>
    <w:link w:val="a3"/>
    <w:rsid w:val="001B21FD"/>
    <w:rPr>
      <w:rFonts w:ascii="Times New Roman" w:eastAsia="Times New Roman" w:hAnsi="Times New Roman" w:cs="Times New Roman"/>
      <w:sz w:val="28"/>
      <w:szCs w:val="20"/>
    </w:rPr>
  </w:style>
  <w:style w:type="paragraph" w:customStyle="1" w:styleId="ConsPlusNormal">
    <w:name w:val="ConsPlusNormal"/>
    <w:rsid w:val="001B2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2738A0"/>
    <w:pPr>
      <w:widowControl w:val="0"/>
      <w:autoSpaceDE w:val="0"/>
      <w:autoSpaceDN w:val="0"/>
      <w:adjustRightInd w:val="0"/>
      <w:spacing w:line="349" w:lineRule="exact"/>
      <w:ind w:firstLine="696"/>
      <w:jc w:val="both"/>
    </w:pPr>
    <w:rPr>
      <w:sz w:val="24"/>
      <w:szCs w:val="24"/>
    </w:rPr>
  </w:style>
  <w:style w:type="character" w:customStyle="1" w:styleId="FontStyle12">
    <w:name w:val="Font Style12"/>
    <w:basedOn w:val="a0"/>
    <w:rsid w:val="002738A0"/>
    <w:rPr>
      <w:rFonts w:ascii="Times New Roman" w:hAnsi="Times New Roman" w:cs="Times New Roman"/>
      <w:sz w:val="28"/>
      <w:szCs w:val="28"/>
    </w:rPr>
  </w:style>
  <w:style w:type="paragraph" w:styleId="3">
    <w:name w:val="Body Text Indent 3"/>
    <w:basedOn w:val="a"/>
    <w:link w:val="30"/>
    <w:uiPriority w:val="99"/>
    <w:semiHidden/>
    <w:unhideWhenUsed/>
    <w:rsid w:val="002738A0"/>
    <w:pPr>
      <w:spacing w:after="120"/>
      <w:ind w:left="283"/>
    </w:pPr>
    <w:rPr>
      <w:sz w:val="16"/>
      <w:szCs w:val="16"/>
    </w:rPr>
  </w:style>
  <w:style w:type="character" w:customStyle="1" w:styleId="30">
    <w:name w:val="Основной текст с отступом 3 Знак"/>
    <w:basedOn w:val="a0"/>
    <w:link w:val="3"/>
    <w:uiPriority w:val="99"/>
    <w:semiHidden/>
    <w:rsid w:val="002738A0"/>
    <w:rPr>
      <w:rFonts w:ascii="Times New Roman" w:eastAsia="Times New Roman" w:hAnsi="Times New Roman" w:cs="Times New Roman"/>
      <w:sz w:val="16"/>
      <w:szCs w:val="16"/>
      <w:lang w:eastAsia="ru-RU"/>
    </w:rPr>
  </w:style>
  <w:style w:type="paragraph" w:customStyle="1" w:styleId="newncpi">
    <w:name w:val="newncpi"/>
    <w:basedOn w:val="a"/>
    <w:rsid w:val="00D271E4"/>
    <w:pPr>
      <w:ind w:firstLine="567"/>
      <w:jc w:val="both"/>
    </w:pPr>
    <w:rPr>
      <w:sz w:val="24"/>
      <w:szCs w:val="24"/>
    </w:rPr>
  </w:style>
  <w:style w:type="paragraph" w:customStyle="1" w:styleId="21">
    <w:name w:val="Основной текст 21"/>
    <w:basedOn w:val="a"/>
    <w:rsid w:val="00D271E4"/>
    <w:pPr>
      <w:jc w:val="both"/>
    </w:pPr>
    <w:rPr>
      <w:sz w:val="28"/>
    </w:rPr>
  </w:style>
  <w:style w:type="paragraph" w:styleId="a5">
    <w:name w:val="Normal (Web)"/>
    <w:basedOn w:val="a"/>
    <w:rsid w:val="00E63EFE"/>
    <w:pPr>
      <w:spacing w:before="100" w:beforeAutospacing="1" w:after="100" w:afterAutospacing="1"/>
    </w:pPr>
    <w:rPr>
      <w:sz w:val="24"/>
      <w:szCs w:val="24"/>
    </w:rPr>
  </w:style>
  <w:style w:type="paragraph" w:styleId="a6">
    <w:name w:val="Plain Text"/>
    <w:aliases w:val="Plain Text Char, Знак1,Знак1 Знак,Plain Text Char Знак,Знак1 Знак Знак Знак Знак Знак Знак Знак Знак Знак Знак Знак Знак Знак Знак Знак Знак Знак Знак Знак Знак"/>
    <w:basedOn w:val="a"/>
    <w:link w:val="a7"/>
    <w:uiPriority w:val="99"/>
    <w:rsid w:val="00015E89"/>
    <w:rPr>
      <w:rFonts w:ascii="Courier New" w:hAnsi="Courier New" w:cs="Courier New"/>
    </w:rPr>
  </w:style>
  <w:style w:type="character" w:customStyle="1" w:styleId="a7">
    <w:name w:val="Текст Знак"/>
    <w:aliases w:val="Plain Text Char Знак1, Знак1 Знак,Знак1 Знак Знак,Plain Text Char Знак Знак,Знак1 Знак Знак Знак Знак Знак Знак Знак Знак Знак Знак Знак Знак Знак Знак Знак Знак Знак Знак Знак Знак Знак"/>
    <w:basedOn w:val="a0"/>
    <w:link w:val="a6"/>
    <w:uiPriority w:val="99"/>
    <w:rsid w:val="00015E89"/>
    <w:rPr>
      <w:rFonts w:ascii="Courier New" w:eastAsia="Times New Roman" w:hAnsi="Courier New" w:cs="Courier New"/>
      <w:sz w:val="20"/>
      <w:szCs w:val="20"/>
      <w:lang w:eastAsia="ru-RU"/>
    </w:rPr>
  </w:style>
  <w:style w:type="paragraph" w:styleId="2">
    <w:name w:val="Body Text 2"/>
    <w:basedOn w:val="a"/>
    <w:link w:val="20"/>
    <w:uiPriority w:val="99"/>
    <w:unhideWhenUsed/>
    <w:rsid w:val="006F25BD"/>
    <w:pPr>
      <w:spacing w:after="120" w:line="480" w:lineRule="auto"/>
    </w:pPr>
  </w:style>
  <w:style w:type="character" w:customStyle="1" w:styleId="20">
    <w:name w:val="Основной текст 2 Знак"/>
    <w:basedOn w:val="a0"/>
    <w:link w:val="2"/>
    <w:uiPriority w:val="99"/>
    <w:rsid w:val="006F25B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F5B49"/>
    <w:rPr>
      <w:rFonts w:ascii="Times New Roman" w:eastAsia="Times New Roman" w:hAnsi="Times New Roman" w:cs="Times New Roman"/>
      <w:b/>
      <w:sz w:val="28"/>
      <w:szCs w:val="20"/>
      <w:lang w:eastAsia="ru-RU"/>
    </w:rPr>
  </w:style>
  <w:style w:type="paragraph" w:styleId="a8">
    <w:name w:val="Balloon Text"/>
    <w:basedOn w:val="a"/>
    <w:link w:val="a9"/>
    <w:uiPriority w:val="99"/>
    <w:semiHidden/>
    <w:unhideWhenUsed/>
    <w:rsid w:val="00072A3E"/>
    <w:rPr>
      <w:rFonts w:ascii="Tahoma" w:hAnsi="Tahoma" w:cs="Tahoma"/>
      <w:sz w:val="16"/>
      <w:szCs w:val="16"/>
    </w:rPr>
  </w:style>
  <w:style w:type="character" w:customStyle="1" w:styleId="a9">
    <w:name w:val="Текст выноски Знак"/>
    <w:basedOn w:val="a0"/>
    <w:link w:val="a8"/>
    <w:uiPriority w:val="99"/>
    <w:semiHidden/>
    <w:rsid w:val="00072A3E"/>
    <w:rPr>
      <w:rFonts w:ascii="Tahoma" w:eastAsia="Times New Roman" w:hAnsi="Tahoma" w:cs="Tahoma"/>
      <w:sz w:val="16"/>
      <w:szCs w:val="16"/>
      <w:lang w:eastAsia="ru-RU"/>
    </w:rPr>
  </w:style>
  <w:style w:type="character" w:customStyle="1" w:styleId="FontStyle15">
    <w:name w:val="Font Style15"/>
    <w:basedOn w:val="a0"/>
    <w:rsid w:val="00D226ED"/>
    <w:rPr>
      <w:rFonts w:ascii="Times New Roman" w:hAnsi="Times New Roman" w:cs="Times New Roman"/>
      <w:b/>
      <w:bCs/>
      <w:sz w:val="20"/>
      <w:szCs w:val="20"/>
    </w:rPr>
  </w:style>
  <w:style w:type="paragraph" w:customStyle="1" w:styleId="22">
    <w:name w:val="Основной текст 22"/>
    <w:basedOn w:val="a"/>
    <w:rsid w:val="00A7015D"/>
    <w:pPr>
      <w:jc w:val="both"/>
    </w:pPr>
    <w:rPr>
      <w:sz w:val="28"/>
    </w:rPr>
  </w:style>
  <w:style w:type="paragraph" w:customStyle="1" w:styleId="aa">
    <w:name w:val="Стиль"/>
    <w:rsid w:val="00D76F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5B49"/>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21F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w:basedOn w:val="a"/>
    <w:link w:val="a4"/>
    <w:rsid w:val="001B21FD"/>
    <w:pPr>
      <w:jc w:val="both"/>
    </w:pPr>
    <w:rPr>
      <w:sz w:val="28"/>
      <w:lang w:val="x-none" w:eastAsia="x-none"/>
    </w:rPr>
  </w:style>
  <w:style w:type="character" w:customStyle="1" w:styleId="a4">
    <w:name w:val="Основной текст Знак"/>
    <w:basedOn w:val="a0"/>
    <w:link w:val="a3"/>
    <w:rsid w:val="001B21FD"/>
    <w:rPr>
      <w:rFonts w:ascii="Times New Roman" w:eastAsia="Times New Roman" w:hAnsi="Times New Roman" w:cs="Times New Roman"/>
      <w:sz w:val="28"/>
      <w:szCs w:val="20"/>
      <w:lang w:val="x-none" w:eastAsia="x-none"/>
    </w:rPr>
  </w:style>
  <w:style w:type="paragraph" w:customStyle="1" w:styleId="ConsPlusNormal">
    <w:name w:val="ConsPlusNormal"/>
    <w:rsid w:val="001B2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2738A0"/>
    <w:pPr>
      <w:widowControl w:val="0"/>
      <w:autoSpaceDE w:val="0"/>
      <w:autoSpaceDN w:val="0"/>
      <w:adjustRightInd w:val="0"/>
      <w:spacing w:line="349" w:lineRule="exact"/>
      <w:ind w:firstLine="696"/>
      <w:jc w:val="both"/>
    </w:pPr>
    <w:rPr>
      <w:sz w:val="24"/>
      <w:szCs w:val="24"/>
    </w:rPr>
  </w:style>
  <w:style w:type="character" w:customStyle="1" w:styleId="FontStyle12">
    <w:name w:val="Font Style12"/>
    <w:basedOn w:val="a0"/>
    <w:rsid w:val="002738A0"/>
    <w:rPr>
      <w:rFonts w:ascii="Times New Roman" w:hAnsi="Times New Roman" w:cs="Times New Roman"/>
      <w:sz w:val="28"/>
      <w:szCs w:val="28"/>
    </w:rPr>
  </w:style>
  <w:style w:type="paragraph" w:styleId="3">
    <w:name w:val="Body Text Indent 3"/>
    <w:basedOn w:val="a"/>
    <w:link w:val="30"/>
    <w:uiPriority w:val="99"/>
    <w:semiHidden/>
    <w:unhideWhenUsed/>
    <w:rsid w:val="002738A0"/>
    <w:pPr>
      <w:spacing w:after="120"/>
      <w:ind w:left="283"/>
    </w:pPr>
    <w:rPr>
      <w:sz w:val="16"/>
      <w:szCs w:val="16"/>
    </w:rPr>
  </w:style>
  <w:style w:type="character" w:customStyle="1" w:styleId="30">
    <w:name w:val="Основной текст с отступом 3 Знак"/>
    <w:basedOn w:val="a0"/>
    <w:link w:val="3"/>
    <w:uiPriority w:val="99"/>
    <w:semiHidden/>
    <w:rsid w:val="002738A0"/>
    <w:rPr>
      <w:rFonts w:ascii="Times New Roman" w:eastAsia="Times New Roman" w:hAnsi="Times New Roman" w:cs="Times New Roman"/>
      <w:sz w:val="16"/>
      <w:szCs w:val="16"/>
      <w:lang w:eastAsia="ru-RU"/>
    </w:rPr>
  </w:style>
  <w:style w:type="paragraph" w:customStyle="1" w:styleId="newncpi">
    <w:name w:val="newncpi"/>
    <w:basedOn w:val="a"/>
    <w:rsid w:val="00D271E4"/>
    <w:pPr>
      <w:ind w:firstLine="567"/>
      <w:jc w:val="both"/>
    </w:pPr>
    <w:rPr>
      <w:sz w:val="24"/>
      <w:szCs w:val="24"/>
    </w:rPr>
  </w:style>
  <w:style w:type="paragraph" w:customStyle="1" w:styleId="21">
    <w:name w:val="Основной текст 21"/>
    <w:basedOn w:val="a"/>
    <w:rsid w:val="00D271E4"/>
    <w:pPr>
      <w:jc w:val="both"/>
    </w:pPr>
    <w:rPr>
      <w:sz w:val="28"/>
    </w:rPr>
  </w:style>
  <w:style w:type="paragraph" w:styleId="a5">
    <w:name w:val="Normal (Web)"/>
    <w:basedOn w:val="a"/>
    <w:rsid w:val="00E63EFE"/>
    <w:pPr>
      <w:spacing w:before="100" w:beforeAutospacing="1" w:after="100" w:afterAutospacing="1"/>
    </w:pPr>
    <w:rPr>
      <w:sz w:val="24"/>
      <w:szCs w:val="24"/>
    </w:rPr>
  </w:style>
  <w:style w:type="paragraph" w:styleId="a6">
    <w:name w:val="Plain Text"/>
    <w:aliases w:val="Plain Text Char, Знак1,Знак1 Знак,Plain Text Char Знак,Знак1 Знак Знак Знак Знак Знак Знак Знак Знак Знак Знак Знак Знак Знак Знак Знак Знак Знак Знак Знак Знак"/>
    <w:basedOn w:val="a"/>
    <w:link w:val="a7"/>
    <w:uiPriority w:val="99"/>
    <w:rsid w:val="00015E89"/>
    <w:rPr>
      <w:rFonts w:ascii="Courier New" w:hAnsi="Courier New" w:cs="Courier New"/>
    </w:rPr>
  </w:style>
  <w:style w:type="character" w:customStyle="1" w:styleId="a7">
    <w:name w:val="Текст Знак"/>
    <w:aliases w:val="Plain Text Char Знак1, Знак1 Знак,Знак1 Знак Знак,Plain Text Char Знак Знак,Знак1 Знак Знак Знак Знак Знак Знак Знак Знак Знак Знак Знак Знак Знак Знак Знак Знак Знак Знак Знак Знак Знак"/>
    <w:basedOn w:val="a0"/>
    <w:link w:val="a6"/>
    <w:uiPriority w:val="99"/>
    <w:rsid w:val="00015E89"/>
    <w:rPr>
      <w:rFonts w:ascii="Courier New" w:eastAsia="Times New Roman" w:hAnsi="Courier New" w:cs="Courier New"/>
      <w:sz w:val="20"/>
      <w:szCs w:val="20"/>
      <w:lang w:eastAsia="ru-RU"/>
    </w:rPr>
  </w:style>
  <w:style w:type="paragraph" w:styleId="2">
    <w:name w:val="Body Text 2"/>
    <w:basedOn w:val="a"/>
    <w:link w:val="20"/>
    <w:uiPriority w:val="99"/>
    <w:unhideWhenUsed/>
    <w:rsid w:val="006F25BD"/>
    <w:pPr>
      <w:spacing w:after="120" w:line="480" w:lineRule="auto"/>
    </w:pPr>
  </w:style>
  <w:style w:type="character" w:customStyle="1" w:styleId="20">
    <w:name w:val="Основной текст 2 Знак"/>
    <w:basedOn w:val="a0"/>
    <w:link w:val="2"/>
    <w:uiPriority w:val="99"/>
    <w:rsid w:val="006F25B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F5B49"/>
    <w:rPr>
      <w:rFonts w:ascii="Times New Roman" w:eastAsia="Times New Roman" w:hAnsi="Times New Roman" w:cs="Times New Roman"/>
      <w:b/>
      <w:sz w:val="28"/>
      <w:szCs w:val="20"/>
      <w:lang w:eastAsia="ru-RU"/>
    </w:rPr>
  </w:style>
  <w:style w:type="paragraph" w:styleId="a8">
    <w:name w:val="Balloon Text"/>
    <w:basedOn w:val="a"/>
    <w:link w:val="a9"/>
    <w:uiPriority w:val="99"/>
    <w:semiHidden/>
    <w:unhideWhenUsed/>
    <w:rsid w:val="00072A3E"/>
    <w:rPr>
      <w:rFonts w:ascii="Tahoma" w:hAnsi="Tahoma" w:cs="Tahoma"/>
      <w:sz w:val="16"/>
      <w:szCs w:val="16"/>
    </w:rPr>
  </w:style>
  <w:style w:type="character" w:customStyle="1" w:styleId="a9">
    <w:name w:val="Текст выноски Знак"/>
    <w:basedOn w:val="a0"/>
    <w:link w:val="a8"/>
    <w:uiPriority w:val="99"/>
    <w:semiHidden/>
    <w:rsid w:val="00072A3E"/>
    <w:rPr>
      <w:rFonts w:ascii="Tahoma" w:eastAsia="Times New Roman" w:hAnsi="Tahoma" w:cs="Tahoma"/>
      <w:sz w:val="16"/>
      <w:szCs w:val="16"/>
      <w:lang w:eastAsia="ru-RU"/>
    </w:rPr>
  </w:style>
  <w:style w:type="character" w:customStyle="1" w:styleId="FontStyle15">
    <w:name w:val="Font Style15"/>
    <w:basedOn w:val="a0"/>
    <w:rsid w:val="00D226ED"/>
    <w:rPr>
      <w:rFonts w:ascii="Times New Roman" w:hAnsi="Times New Roman" w:cs="Times New Roman"/>
      <w:b/>
      <w:bCs/>
      <w:sz w:val="20"/>
      <w:szCs w:val="20"/>
    </w:rPr>
  </w:style>
  <w:style w:type="paragraph" w:customStyle="1" w:styleId="22">
    <w:name w:val="Основной текст 22"/>
    <w:basedOn w:val="a"/>
    <w:rsid w:val="00A7015D"/>
    <w:p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2234</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OOIR</dc:creator>
  <cp:lastModifiedBy>Barouka Yauheni A.</cp:lastModifiedBy>
  <cp:revision>3</cp:revision>
  <cp:lastPrinted>2014-10-13T08:29:00Z</cp:lastPrinted>
  <dcterms:created xsi:type="dcterms:W3CDTF">2014-10-13T08:52:00Z</dcterms:created>
  <dcterms:modified xsi:type="dcterms:W3CDTF">2014-10-15T08:31:00Z</dcterms:modified>
</cp:coreProperties>
</file>