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D7" w:rsidRPr="00572852" w:rsidRDefault="009A6340" w:rsidP="005472B3">
      <w:pPr>
        <w:spacing w:line="360" w:lineRule="auto"/>
        <w:jc w:val="center"/>
        <w:rPr>
          <w:b/>
          <w:sz w:val="36"/>
        </w:rPr>
      </w:pPr>
      <w:r w:rsidRPr="00572852">
        <w:rPr>
          <w:b/>
          <w:sz w:val="36"/>
        </w:rPr>
        <w:t>ПЛАН ОБУЧЕНИЯ ПО ТЕМЕ 1С</w:t>
      </w:r>
      <w:proofErr w:type="gramStart"/>
      <w:r w:rsidRPr="00572852">
        <w:rPr>
          <w:b/>
          <w:sz w:val="36"/>
        </w:rPr>
        <w:t>:П</w:t>
      </w:r>
      <w:proofErr w:type="gramEnd"/>
      <w:r w:rsidRPr="00572852">
        <w:rPr>
          <w:b/>
          <w:sz w:val="36"/>
        </w:rPr>
        <w:t>РЕДПРИЯТИЕ</w:t>
      </w:r>
    </w:p>
    <w:p w:rsidR="001F0EFE" w:rsidRPr="001F0EFE" w:rsidRDefault="001F0EFE" w:rsidP="001F0EFE">
      <w:pPr>
        <w:spacing w:line="360" w:lineRule="auto"/>
        <w:rPr>
          <w:b/>
          <w:sz w:val="36"/>
        </w:rPr>
      </w:pPr>
      <w:r w:rsidRPr="001F0EFE">
        <w:rPr>
          <w:b/>
          <w:sz w:val="36"/>
        </w:rPr>
        <w:t>Вводная часть</w:t>
      </w:r>
    </w:p>
    <w:p w:rsidR="009A6340" w:rsidRPr="005472B3" w:rsidRDefault="009A6340" w:rsidP="005472B3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 w:rsidRPr="005472B3">
        <w:rPr>
          <w:b/>
          <w:sz w:val="28"/>
        </w:rPr>
        <w:t xml:space="preserve">Ознакомление с системой </w:t>
      </w:r>
    </w:p>
    <w:p w:rsidR="009A6340" w:rsidRPr="005472B3" w:rsidRDefault="009A6340" w:rsidP="005472B3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5472B3">
        <w:rPr>
          <w:sz w:val="24"/>
        </w:rPr>
        <w:t>Основные возможности нового покол</w:t>
      </w:r>
      <w:r w:rsidR="009B1BFB">
        <w:rPr>
          <w:sz w:val="24"/>
        </w:rPr>
        <w:t>ения программ 1С</w:t>
      </w:r>
      <w:proofErr w:type="gramStart"/>
      <w:r w:rsidR="009B1BFB">
        <w:rPr>
          <w:sz w:val="24"/>
        </w:rPr>
        <w:t>:П</w:t>
      </w:r>
      <w:proofErr w:type="gramEnd"/>
      <w:r w:rsidR="009B1BFB">
        <w:rPr>
          <w:sz w:val="24"/>
        </w:rPr>
        <w:t>редприятие 8.3</w:t>
      </w:r>
    </w:p>
    <w:p w:rsidR="009A6340" w:rsidRPr="005472B3" w:rsidRDefault="009A6340" w:rsidP="005472B3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5472B3">
        <w:rPr>
          <w:sz w:val="24"/>
        </w:rPr>
        <w:t>Новые подходы к разработке программных продуктов</w:t>
      </w:r>
    </w:p>
    <w:p w:rsidR="009A6340" w:rsidRPr="005472B3" w:rsidRDefault="005472B3" w:rsidP="005472B3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5472B3">
        <w:rPr>
          <w:sz w:val="24"/>
        </w:rPr>
        <w:t>Полноценная Клиент-Серверная архитектура</w:t>
      </w:r>
    </w:p>
    <w:p w:rsidR="005472B3" w:rsidRPr="005472B3" w:rsidRDefault="005472B3" w:rsidP="005472B3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5472B3">
        <w:rPr>
          <w:sz w:val="24"/>
        </w:rPr>
        <w:t xml:space="preserve">Масштабируемость </w:t>
      </w:r>
    </w:p>
    <w:p w:rsidR="005472B3" w:rsidRDefault="005472B3" w:rsidP="005472B3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5472B3">
        <w:rPr>
          <w:sz w:val="24"/>
        </w:rPr>
        <w:t>Тонкий клиент</w:t>
      </w:r>
    </w:p>
    <w:p w:rsidR="003D0FE8" w:rsidRPr="00B65276" w:rsidRDefault="003D0FE8" w:rsidP="005472B3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Система компоновки данных</w:t>
      </w:r>
    </w:p>
    <w:p w:rsidR="00B65276" w:rsidRPr="005472B3" w:rsidRDefault="00B65276" w:rsidP="00B65276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5472B3">
        <w:rPr>
          <w:sz w:val="24"/>
        </w:rPr>
        <w:t>Облачные технологии</w:t>
      </w:r>
    </w:p>
    <w:p w:rsidR="00B65276" w:rsidRPr="005472B3" w:rsidRDefault="00B65276" w:rsidP="00B65276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5472B3">
        <w:rPr>
          <w:sz w:val="24"/>
        </w:rPr>
        <w:t>Кроссплатформенность</w:t>
      </w:r>
    </w:p>
    <w:p w:rsidR="00B65276" w:rsidRPr="005472B3" w:rsidRDefault="00B65276" w:rsidP="00B65276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5472B3">
        <w:rPr>
          <w:sz w:val="24"/>
        </w:rPr>
        <w:t>Мобильная платформа 1С</w:t>
      </w:r>
      <w:proofErr w:type="gramStart"/>
      <w:r w:rsidRPr="005472B3">
        <w:rPr>
          <w:sz w:val="24"/>
        </w:rPr>
        <w:t>:П</w:t>
      </w:r>
      <w:proofErr w:type="gramEnd"/>
      <w:r w:rsidRPr="005472B3">
        <w:rPr>
          <w:sz w:val="24"/>
        </w:rPr>
        <w:t>редприятие 8</w:t>
      </w:r>
      <w:r w:rsidR="001F0EFE">
        <w:rPr>
          <w:sz w:val="24"/>
        </w:rPr>
        <w:t>.3</w:t>
      </w:r>
    </w:p>
    <w:p w:rsidR="00B65276" w:rsidRPr="005472B3" w:rsidRDefault="00B65276" w:rsidP="00B65276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5472B3">
        <w:rPr>
          <w:sz w:val="24"/>
        </w:rPr>
        <w:t xml:space="preserve">Новый интерфейс «Такси» </w:t>
      </w:r>
    </w:p>
    <w:p w:rsidR="00B65276" w:rsidRPr="005472B3" w:rsidRDefault="00B65276" w:rsidP="00B65276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Безопасная работа по </w:t>
      </w:r>
      <w:r>
        <w:rPr>
          <w:sz w:val="24"/>
          <w:lang w:val="en-US"/>
        </w:rPr>
        <w:t>HTTPS</w:t>
      </w:r>
      <w:r w:rsidRPr="00EE0963">
        <w:rPr>
          <w:sz w:val="24"/>
        </w:rPr>
        <w:t xml:space="preserve"> </w:t>
      </w:r>
      <w:r>
        <w:rPr>
          <w:sz w:val="24"/>
        </w:rPr>
        <w:t xml:space="preserve"> в тонком клиенте</w:t>
      </w:r>
    </w:p>
    <w:p w:rsidR="008664A7" w:rsidRDefault="008664A7" w:rsidP="005472B3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Линейка программных продуктов 1С</w:t>
      </w:r>
    </w:p>
    <w:p w:rsidR="008664A7" w:rsidRPr="008664A7" w:rsidRDefault="008664A7" w:rsidP="008664A7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8664A7">
        <w:rPr>
          <w:sz w:val="24"/>
          <w:szCs w:val="24"/>
        </w:rPr>
        <w:t>1С</w:t>
      </w:r>
      <w:proofErr w:type="gramStart"/>
      <w:r w:rsidRPr="008664A7">
        <w:rPr>
          <w:sz w:val="24"/>
          <w:szCs w:val="24"/>
        </w:rPr>
        <w:t>:Б</w:t>
      </w:r>
      <w:proofErr w:type="gramEnd"/>
      <w:r w:rsidRPr="008664A7">
        <w:rPr>
          <w:sz w:val="24"/>
          <w:szCs w:val="24"/>
        </w:rPr>
        <w:t>ухгалтерия</w:t>
      </w:r>
      <w:r w:rsidR="00C957D9">
        <w:rPr>
          <w:sz w:val="24"/>
          <w:szCs w:val="24"/>
        </w:rPr>
        <w:t xml:space="preserve"> 1.6, 2.0</w:t>
      </w:r>
    </w:p>
    <w:p w:rsidR="008664A7" w:rsidRPr="008664A7" w:rsidRDefault="00B65276" w:rsidP="008664A7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Флагман </w:t>
      </w:r>
      <w:r w:rsidR="008664A7" w:rsidRPr="008664A7">
        <w:rPr>
          <w:sz w:val="24"/>
          <w:szCs w:val="24"/>
        </w:rPr>
        <w:t>1С:</w:t>
      </w:r>
      <w:r w:rsidR="008664A7" w:rsidRPr="008664A7">
        <w:rPr>
          <w:sz w:val="24"/>
          <w:szCs w:val="24"/>
          <w:lang w:val="en-US"/>
        </w:rPr>
        <w:t>ERP</w:t>
      </w:r>
      <w:r w:rsidR="008664A7" w:rsidRPr="00B65276">
        <w:rPr>
          <w:sz w:val="24"/>
          <w:szCs w:val="24"/>
        </w:rPr>
        <w:t xml:space="preserve"> 2.0</w:t>
      </w:r>
      <w:r>
        <w:rPr>
          <w:sz w:val="24"/>
          <w:szCs w:val="24"/>
        </w:rPr>
        <w:t xml:space="preserve"> – полноценное </w:t>
      </w:r>
      <w:r>
        <w:rPr>
          <w:sz w:val="24"/>
          <w:szCs w:val="24"/>
          <w:lang w:val="en-US"/>
        </w:rPr>
        <w:t>ERP</w:t>
      </w:r>
      <w:r>
        <w:rPr>
          <w:sz w:val="24"/>
          <w:szCs w:val="24"/>
        </w:rPr>
        <w:t xml:space="preserve"> решение на платформе 1С</w:t>
      </w:r>
    </w:p>
    <w:p w:rsidR="008664A7" w:rsidRPr="008664A7" w:rsidRDefault="008664A7" w:rsidP="008664A7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8664A7">
        <w:rPr>
          <w:sz w:val="24"/>
          <w:szCs w:val="24"/>
        </w:rPr>
        <w:t>1С</w:t>
      </w:r>
      <w:proofErr w:type="gramStart"/>
      <w:r w:rsidRPr="008664A7">
        <w:rPr>
          <w:sz w:val="24"/>
          <w:szCs w:val="24"/>
        </w:rPr>
        <w:t>:У</w:t>
      </w:r>
      <w:proofErr w:type="gramEnd"/>
      <w:r w:rsidRPr="008664A7">
        <w:rPr>
          <w:sz w:val="24"/>
          <w:szCs w:val="24"/>
        </w:rPr>
        <w:t>правление производственным предприятием</w:t>
      </w:r>
    </w:p>
    <w:p w:rsidR="008664A7" w:rsidRPr="008664A7" w:rsidRDefault="008664A7" w:rsidP="008664A7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8664A7">
        <w:rPr>
          <w:sz w:val="24"/>
          <w:szCs w:val="24"/>
        </w:rPr>
        <w:t>1С</w:t>
      </w:r>
      <w:proofErr w:type="gramStart"/>
      <w:r w:rsidRPr="008664A7">
        <w:rPr>
          <w:sz w:val="24"/>
          <w:szCs w:val="24"/>
        </w:rPr>
        <w:t>:У</w:t>
      </w:r>
      <w:proofErr w:type="gramEnd"/>
      <w:r w:rsidRPr="008664A7">
        <w:rPr>
          <w:sz w:val="24"/>
          <w:szCs w:val="24"/>
        </w:rPr>
        <w:t>правление торговлей</w:t>
      </w:r>
    </w:p>
    <w:p w:rsidR="008664A7" w:rsidRPr="008664A7" w:rsidRDefault="008664A7" w:rsidP="008664A7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8664A7">
        <w:rPr>
          <w:sz w:val="24"/>
          <w:szCs w:val="24"/>
        </w:rPr>
        <w:t>1С</w:t>
      </w:r>
      <w:proofErr w:type="gramStart"/>
      <w:r w:rsidRPr="008664A7">
        <w:rPr>
          <w:sz w:val="24"/>
          <w:szCs w:val="24"/>
        </w:rPr>
        <w:t>:Д</w:t>
      </w:r>
      <w:proofErr w:type="gramEnd"/>
      <w:r w:rsidRPr="008664A7">
        <w:rPr>
          <w:sz w:val="24"/>
          <w:szCs w:val="24"/>
        </w:rPr>
        <w:t>окументооборот</w:t>
      </w:r>
    </w:p>
    <w:p w:rsidR="008664A7" w:rsidRPr="008664A7" w:rsidRDefault="008664A7" w:rsidP="008664A7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8664A7">
        <w:rPr>
          <w:sz w:val="24"/>
          <w:szCs w:val="24"/>
        </w:rPr>
        <w:t>1С:</w:t>
      </w:r>
      <w:r w:rsidRPr="008664A7">
        <w:rPr>
          <w:sz w:val="24"/>
          <w:szCs w:val="24"/>
          <w:lang w:val="en-US"/>
        </w:rPr>
        <w:t>CRM</w:t>
      </w:r>
      <w:r w:rsidRPr="008664A7">
        <w:rPr>
          <w:sz w:val="24"/>
          <w:szCs w:val="24"/>
        </w:rPr>
        <w:t>, 1С</w:t>
      </w:r>
      <w:proofErr w:type="gramStart"/>
      <w:r w:rsidRPr="008664A7">
        <w:rPr>
          <w:sz w:val="24"/>
          <w:szCs w:val="24"/>
        </w:rPr>
        <w:t>:У</w:t>
      </w:r>
      <w:proofErr w:type="gramEnd"/>
      <w:r w:rsidRPr="008664A7">
        <w:rPr>
          <w:sz w:val="24"/>
          <w:szCs w:val="24"/>
        </w:rPr>
        <w:t>правление автотранспортом и другие отраслевые решения</w:t>
      </w:r>
    </w:p>
    <w:p w:rsidR="001F0EFE" w:rsidRPr="001F0EFE" w:rsidRDefault="001F0EFE" w:rsidP="001F0EFE">
      <w:pPr>
        <w:spacing w:line="360" w:lineRule="auto"/>
        <w:rPr>
          <w:b/>
          <w:sz w:val="36"/>
        </w:rPr>
      </w:pPr>
      <w:r>
        <w:rPr>
          <w:b/>
          <w:sz w:val="36"/>
        </w:rPr>
        <w:t>Разработка ПО на платформе 1С</w:t>
      </w:r>
      <w:proofErr w:type="gramStart"/>
      <w:r>
        <w:rPr>
          <w:b/>
          <w:sz w:val="36"/>
        </w:rPr>
        <w:t>:П</w:t>
      </w:r>
      <w:proofErr w:type="gramEnd"/>
      <w:r>
        <w:rPr>
          <w:b/>
          <w:sz w:val="36"/>
        </w:rPr>
        <w:t>редприятие 8.3</w:t>
      </w:r>
    </w:p>
    <w:p w:rsidR="001F0EFE" w:rsidRPr="001F0EFE" w:rsidRDefault="001F0EFE" w:rsidP="001F0EFE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Т</w:t>
      </w:r>
      <w:r w:rsidRPr="001F0EFE">
        <w:rPr>
          <w:b/>
          <w:sz w:val="28"/>
        </w:rPr>
        <w:t xml:space="preserve">ехнологическая платформа и конфигурация (прикладное </w:t>
      </w:r>
      <w:r>
        <w:rPr>
          <w:b/>
          <w:sz w:val="28"/>
        </w:rPr>
        <w:t>решение)</w:t>
      </w:r>
    </w:p>
    <w:p w:rsid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1F0EFE">
        <w:rPr>
          <w:sz w:val="24"/>
          <w:szCs w:val="24"/>
        </w:rPr>
        <w:t>1С: Предприятие 8.</w:t>
      </w:r>
      <w:r>
        <w:rPr>
          <w:sz w:val="24"/>
          <w:szCs w:val="24"/>
        </w:rPr>
        <w:t>3</w:t>
      </w:r>
    </w:p>
    <w:p w:rsid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1F0EFE">
        <w:rPr>
          <w:sz w:val="24"/>
          <w:szCs w:val="24"/>
        </w:rPr>
        <w:t xml:space="preserve">Варианты работы (клиент-северный, </w:t>
      </w:r>
      <w:proofErr w:type="gramStart"/>
      <w:r w:rsidRPr="001F0EFE">
        <w:rPr>
          <w:sz w:val="24"/>
          <w:szCs w:val="24"/>
        </w:rPr>
        <w:t>файловый</w:t>
      </w:r>
      <w:proofErr w:type="gramEnd"/>
      <w:r w:rsidRPr="001F0EFE">
        <w:rPr>
          <w:sz w:val="24"/>
          <w:szCs w:val="24"/>
        </w:rPr>
        <w:t>)</w:t>
      </w:r>
    </w:p>
    <w:p w:rsid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1F0EFE">
        <w:rPr>
          <w:sz w:val="24"/>
          <w:szCs w:val="24"/>
        </w:rPr>
        <w:t>Поддерживаемые СУБД</w:t>
      </w:r>
      <w:r>
        <w:rPr>
          <w:sz w:val="24"/>
          <w:szCs w:val="24"/>
        </w:rPr>
        <w:t>, особенности работы с различными СУБД</w:t>
      </w:r>
    </w:p>
    <w:p w:rsid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1F0EFE">
        <w:rPr>
          <w:sz w:val="24"/>
          <w:szCs w:val="24"/>
        </w:rPr>
        <w:lastRenderedPageBreak/>
        <w:t>Режимы работы 1С: Предприятие 8.</w:t>
      </w:r>
      <w:r>
        <w:rPr>
          <w:sz w:val="24"/>
          <w:szCs w:val="24"/>
        </w:rPr>
        <w:t>3</w:t>
      </w:r>
      <w:r w:rsidRPr="001F0EFE">
        <w:rPr>
          <w:sz w:val="24"/>
          <w:szCs w:val="24"/>
        </w:rPr>
        <w:t xml:space="preserve"> (Толстый клиент, тонкий клиент, WEB-клиент). Различия вариантов запуска. </w:t>
      </w:r>
    </w:p>
    <w:p w:rsidR="001F0EFE" w:rsidRP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1F0EFE">
        <w:rPr>
          <w:sz w:val="24"/>
          <w:szCs w:val="24"/>
        </w:rPr>
        <w:t>Подключение (создание) информационной базы в файловом и клиент-серверном варианте работы</w:t>
      </w:r>
    </w:p>
    <w:p w:rsidR="001F0EFE" w:rsidRP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1F0EFE">
        <w:rPr>
          <w:sz w:val="24"/>
          <w:szCs w:val="24"/>
        </w:rPr>
        <w:t>Конфигуратор, его назначение</w:t>
      </w:r>
    </w:p>
    <w:p w:rsidR="001F0EFE" w:rsidRP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1F0EFE">
        <w:rPr>
          <w:sz w:val="24"/>
          <w:szCs w:val="24"/>
        </w:rPr>
        <w:t>Выгрузка и загрузка конфигурации</w:t>
      </w:r>
      <w:r w:rsidRPr="001F0EFE">
        <w:rPr>
          <w:sz w:val="24"/>
          <w:szCs w:val="24"/>
        </w:rPr>
        <w:t xml:space="preserve">. </w:t>
      </w:r>
      <w:r w:rsidRPr="001F0EFE">
        <w:rPr>
          <w:sz w:val="24"/>
          <w:szCs w:val="24"/>
        </w:rPr>
        <w:t>Выгрузка и загрузка информационной базы</w:t>
      </w:r>
    </w:p>
    <w:p w:rsidR="001F0EFE" w:rsidRP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1F0EFE">
        <w:rPr>
          <w:sz w:val="24"/>
          <w:szCs w:val="24"/>
        </w:rPr>
        <w:t>Основная конфигурация и конфигурация  базы данных</w:t>
      </w:r>
    </w:p>
    <w:p w:rsidR="001F0EFE" w:rsidRDefault="001F0EFE" w:rsidP="001F0EFE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 w:rsidRPr="001F0EFE">
        <w:rPr>
          <w:b/>
          <w:sz w:val="28"/>
        </w:rPr>
        <w:t>Типы данных 1С: Предприятие 8</w:t>
      </w:r>
      <w:r>
        <w:rPr>
          <w:b/>
          <w:sz w:val="28"/>
        </w:rPr>
        <w:t>.3</w:t>
      </w:r>
    </w:p>
    <w:p w:rsidR="001F0EFE" w:rsidRP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1F0EFE">
        <w:rPr>
          <w:sz w:val="24"/>
          <w:szCs w:val="24"/>
        </w:rPr>
        <w:t>Объектные и необъектные типы данных</w:t>
      </w:r>
    </w:p>
    <w:p w:rsid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1F0EFE">
        <w:rPr>
          <w:sz w:val="24"/>
          <w:szCs w:val="24"/>
        </w:rPr>
        <w:t xml:space="preserve">Примитивные типы, </w:t>
      </w:r>
      <w:proofErr w:type="spellStart"/>
      <w:r w:rsidRPr="001F0EFE">
        <w:rPr>
          <w:sz w:val="24"/>
          <w:szCs w:val="24"/>
        </w:rPr>
        <w:t>неопределено</w:t>
      </w:r>
      <w:proofErr w:type="spellEnd"/>
      <w:r w:rsidRPr="001F0EFE">
        <w:rPr>
          <w:sz w:val="24"/>
          <w:szCs w:val="24"/>
        </w:rPr>
        <w:t xml:space="preserve">, </w:t>
      </w:r>
      <w:proofErr w:type="spellStart"/>
      <w:r w:rsidRPr="001F0EFE">
        <w:rPr>
          <w:sz w:val="24"/>
          <w:szCs w:val="24"/>
        </w:rPr>
        <w:t>Null</w:t>
      </w:r>
      <w:proofErr w:type="spellEnd"/>
    </w:p>
    <w:p w:rsidR="001F0EFE" w:rsidRP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1F0EFE">
        <w:rPr>
          <w:sz w:val="24"/>
          <w:szCs w:val="24"/>
        </w:rPr>
        <w:t>Значения по умолчанию</w:t>
      </w:r>
    </w:p>
    <w:p w:rsid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1F0EFE">
        <w:rPr>
          <w:sz w:val="24"/>
          <w:szCs w:val="24"/>
        </w:rPr>
        <w:t>Универсальные коллекции значений (массив, соответствие, структура, таблица значений, дерево значений)</w:t>
      </w:r>
    </w:p>
    <w:p w:rsidR="001F0EFE" w:rsidRDefault="001F0EFE" w:rsidP="0013593E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Константы</w:t>
      </w:r>
      <w:r w:rsidR="00D310F1">
        <w:rPr>
          <w:b/>
          <w:sz w:val="28"/>
        </w:rPr>
        <w:t xml:space="preserve">, </w:t>
      </w:r>
      <w:r>
        <w:rPr>
          <w:b/>
          <w:sz w:val="28"/>
        </w:rPr>
        <w:t>справочники</w:t>
      </w:r>
      <w:r w:rsidR="00D310F1">
        <w:rPr>
          <w:b/>
          <w:sz w:val="28"/>
        </w:rPr>
        <w:t>, регистры сведений</w:t>
      </w:r>
    </w:p>
    <w:p w:rsidR="001F0EFE" w:rsidRP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Назначение констант</w:t>
      </w:r>
    </w:p>
    <w:p w:rsid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Форма редактирования констант</w:t>
      </w:r>
    </w:p>
    <w:p w:rsidR="001F0EFE" w:rsidRP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Назначение справочников</w:t>
      </w:r>
    </w:p>
    <w:p w:rsidR="001F0EFE" w:rsidRP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Предопределенные реквизиты справочников</w:t>
      </w:r>
    </w:p>
    <w:p w:rsidR="001F0EFE" w:rsidRP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Предопределенные элементы справочников</w:t>
      </w:r>
    </w:p>
    <w:p w:rsidR="001F0EFE" w:rsidRP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Иерархия элементов. Иерархия групп и элементов</w:t>
      </w:r>
    </w:p>
    <w:p w:rsidR="001F0EFE" w:rsidRP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Подчиненные справочники</w:t>
      </w:r>
    </w:p>
    <w:p w:rsidR="001F0EFE" w:rsidRPr="001F0EFE" w:rsidRDefault="001F0EFE" w:rsidP="001F0EFE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Пр</w:t>
      </w:r>
      <w:r w:rsidRPr="00D310F1">
        <w:rPr>
          <w:sz w:val="24"/>
          <w:szCs w:val="24"/>
        </w:rPr>
        <w:t>ограммное создание, изменение, удаление элементов справочников и групп</w:t>
      </w:r>
    </w:p>
    <w:p w:rsidR="001F0EFE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Регистры сведений. Назначение регистров сведений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Периодические регистры сведений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Независимые и подчиненные регистратору регистры сведений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Программное чтение данных из регистров сведений. Запись данных в регистры сведений</w:t>
      </w:r>
    </w:p>
    <w:p w:rsid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 xml:space="preserve">Срез </w:t>
      </w:r>
      <w:proofErr w:type="gramStart"/>
      <w:r w:rsidRPr="00D310F1">
        <w:rPr>
          <w:sz w:val="24"/>
          <w:szCs w:val="24"/>
        </w:rPr>
        <w:t>последних</w:t>
      </w:r>
      <w:proofErr w:type="gramEnd"/>
      <w:r w:rsidRPr="00D310F1">
        <w:rPr>
          <w:sz w:val="24"/>
          <w:szCs w:val="24"/>
        </w:rPr>
        <w:t>. Срез первых</w:t>
      </w:r>
    </w:p>
    <w:p w:rsidR="00D310F1" w:rsidRDefault="00D310F1" w:rsidP="00D310F1">
      <w:pPr>
        <w:pStyle w:val="a3"/>
        <w:spacing w:line="360" w:lineRule="auto"/>
        <w:rPr>
          <w:b/>
          <w:sz w:val="28"/>
        </w:rPr>
      </w:pPr>
    </w:p>
    <w:p w:rsidR="001F0EFE" w:rsidRDefault="00D310F1" w:rsidP="0013593E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>Документы, регистры накопления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Проведение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Оперативное и неоперативное проведение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Обработчик проведения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Движения документа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Нумерация документов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Нумераторы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Журналы документов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Регистры накопления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Оборотный и регистр остатков, отличия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Физические таблицы регистров накопления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Виртуальные таблицы регистров накопления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Пересчет итогов регистра накопления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Последовательности, их назначение и примеры применения</w:t>
      </w:r>
    </w:p>
    <w:p w:rsidR="00D310F1" w:rsidRDefault="00D310F1" w:rsidP="0013593E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Язык запросов 1С</w:t>
      </w:r>
      <w:proofErr w:type="gramStart"/>
      <w:r>
        <w:rPr>
          <w:b/>
          <w:sz w:val="28"/>
        </w:rPr>
        <w:t>:П</w:t>
      </w:r>
      <w:proofErr w:type="gramEnd"/>
      <w:r>
        <w:rPr>
          <w:b/>
          <w:sz w:val="28"/>
        </w:rPr>
        <w:t>редприятие 8.3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 xml:space="preserve">Временные таблицы, вложенные запросы, виртуальные </w:t>
      </w:r>
      <w:r w:rsidRPr="00D310F1">
        <w:rPr>
          <w:sz w:val="24"/>
          <w:szCs w:val="24"/>
        </w:rPr>
        <w:t>таблицы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Соединения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Объединения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Группировка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Итоги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Агрегатные функции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NULL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Усечение типов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Отбор в запросах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Упорядочивание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Написание понятных оптимизатору запросов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Причины неоптимальных запросов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О</w:t>
      </w:r>
      <w:r w:rsidRPr="00D310F1">
        <w:rPr>
          <w:sz w:val="24"/>
          <w:szCs w:val="24"/>
        </w:rPr>
        <w:t>бращение к результатам запроса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Выборка, работа с выборкой</w:t>
      </w:r>
    </w:p>
    <w:p w:rsidR="001F0EFE" w:rsidRDefault="00D310F1" w:rsidP="00D310F1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 w:rsidRPr="00D310F1">
        <w:rPr>
          <w:b/>
          <w:sz w:val="28"/>
        </w:rPr>
        <w:lastRenderedPageBreak/>
        <w:t>Система компоновки данных</w:t>
      </w:r>
    </w:p>
    <w:p w:rsid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Основные возможности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Источники данных</w:t>
      </w:r>
    </w:p>
    <w:p w:rsid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Соединения</w:t>
      </w:r>
    </w:p>
    <w:p w:rsid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Ресурсы</w:t>
      </w:r>
    </w:p>
    <w:p w:rsid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Макеты</w:t>
      </w:r>
    </w:p>
    <w:p w:rsid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Вложенные схемы</w:t>
      </w:r>
    </w:p>
    <w:p w:rsid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Настройки схемы</w:t>
      </w:r>
    </w:p>
    <w:p w:rsid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Основные примеры настрой</w:t>
      </w:r>
      <w:r>
        <w:rPr>
          <w:sz w:val="24"/>
          <w:szCs w:val="24"/>
        </w:rPr>
        <w:t>ки: список, таблица, диаграмма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Консоль отчетов СКД</w:t>
      </w:r>
    </w:p>
    <w:p w:rsidR="00D310F1" w:rsidRP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D310F1">
        <w:rPr>
          <w:sz w:val="24"/>
          <w:szCs w:val="24"/>
        </w:rPr>
        <w:t>Разработка отчетов на СКД для типовых конфигураций для тонкого и толстого</w:t>
      </w:r>
      <w:r>
        <w:t xml:space="preserve"> клиентов</w:t>
      </w:r>
    </w:p>
    <w:p w:rsidR="006F2A65" w:rsidRPr="006F2A65" w:rsidRDefault="006F2A65" w:rsidP="00D310F1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Методика разработки прикладных решений</w:t>
      </w:r>
    </w:p>
    <w:p w:rsidR="00D310F1" w:rsidRPr="006F2A65" w:rsidRDefault="00D310F1" w:rsidP="006F2A65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6F2A65">
        <w:rPr>
          <w:sz w:val="24"/>
          <w:szCs w:val="24"/>
        </w:rPr>
        <w:t>Методика проведения документов в типовых конфигурациях</w:t>
      </w:r>
    </w:p>
    <w:p w:rsidR="00D310F1" w:rsidRDefault="00D310F1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Библиотека стандартных подсистем</w:t>
      </w:r>
    </w:p>
    <w:p w:rsidR="00D310F1" w:rsidRDefault="00BC05D5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BC05D5">
        <w:rPr>
          <w:sz w:val="24"/>
          <w:szCs w:val="24"/>
        </w:rPr>
        <w:t xml:space="preserve">Отличия </w:t>
      </w:r>
      <w:r w:rsidR="00D310F1" w:rsidRPr="00BC05D5">
        <w:rPr>
          <w:sz w:val="24"/>
          <w:szCs w:val="24"/>
        </w:rPr>
        <w:t>методик «старых» и с использованием библиотеки стандартных подсистем</w:t>
      </w:r>
    </w:p>
    <w:p w:rsidR="00D310F1" w:rsidRDefault="00BC05D5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BC05D5">
        <w:rPr>
          <w:sz w:val="24"/>
          <w:szCs w:val="24"/>
        </w:rPr>
        <w:t>Разработка интерфейса форм</w:t>
      </w:r>
    </w:p>
    <w:p w:rsidR="00BC05D5" w:rsidRDefault="00BC05D5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BC05D5">
        <w:rPr>
          <w:sz w:val="24"/>
          <w:szCs w:val="24"/>
        </w:rPr>
        <w:t>Формы списков, выбора, объектов</w:t>
      </w:r>
      <w:r>
        <w:rPr>
          <w:sz w:val="24"/>
          <w:szCs w:val="24"/>
        </w:rPr>
        <w:t xml:space="preserve"> </w:t>
      </w:r>
    </w:p>
    <w:p w:rsidR="00BC05D5" w:rsidRDefault="00BC05D5" w:rsidP="00D310F1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BC05D5">
        <w:rPr>
          <w:sz w:val="24"/>
          <w:szCs w:val="24"/>
        </w:rPr>
        <w:t>Особенности типовых конфигураций для тонкого и толстого клиента</w:t>
      </w:r>
    </w:p>
    <w:p w:rsidR="004B61EB" w:rsidRPr="005472B3" w:rsidRDefault="004B61EB" w:rsidP="004B61EB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Разработка мобильных приложений при помощи 1С</w:t>
      </w:r>
      <w:proofErr w:type="gramStart"/>
      <w:r>
        <w:rPr>
          <w:b/>
          <w:sz w:val="28"/>
        </w:rPr>
        <w:t>:П</w:t>
      </w:r>
      <w:proofErr w:type="gramEnd"/>
      <w:r>
        <w:rPr>
          <w:b/>
          <w:sz w:val="28"/>
        </w:rPr>
        <w:t>редприятие 8</w:t>
      </w:r>
      <w:r>
        <w:rPr>
          <w:b/>
          <w:sz w:val="28"/>
        </w:rPr>
        <w:t>.3</w:t>
      </w:r>
    </w:p>
    <w:p w:rsidR="004B61EB" w:rsidRPr="005472B3" w:rsidRDefault="004B61EB" w:rsidP="004B61EB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Архитектура приложения</w:t>
      </w:r>
    </w:p>
    <w:p w:rsidR="004B61EB" w:rsidRDefault="004B61EB" w:rsidP="004B61EB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Кроссплатформенность</w:t>
      </w:r>
    </w:p>
    <w:p w:rsidR="004B61EB" w:rsidRDefault="004B61EB" w:rsidP="004B61EB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Средства платформы для создания мобильного приложения</w:t>
      </w:r>
    </w:p>
    <w:p w:rsidR="004B61EB" w:rsidRDefault="004B61EB" w:rsidP="004B61EB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Сборка дистрибутива мобильного приложения</w:t>
      </w:r>
    </w:p>
    <w:p w:rsidR="004B61EB" w:rsidRPr="005472B3" w:rsidRDefault="004B61EB" w:rsidP="004B61EB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Размещение дистрибутива в магазине приложений</w:t>
      </w:r>
    </w:p>
    <w:p w:rsidR="00C1574E" w:rsidRDefault="00C1574E" w:rsidP="00C1574E">
      <w:pPr>
        <w:spacing w:line="360" w:lineRule="auto"/>
        <w:ind w:left="360"/>
        <w:rPr>
          <w:b/>
          <w:sz w:val="36"/>
        </w:rPr>
      </w:pPr>
    </w:p>
    <w:p w:rsidR="00C1574E" w:rsidRPr="00C1574E" w:rsidRDefault="00C1574E" w:rsidP="00C1574E">
      <w:pPr>
        <w:spacing w:line="360" w:lineRule="auto"/>
        <w:ind w:left="360"/>
        <w:rPr>
          <w:b/>
          <w:sz w:val="36"/>
        </w:rPr>
      </w:pPr>
      <w:r>
        <w:rPr>
          <w:b/>
          <w:sz w:val="36"/>
        </w:rPr>
        <w:lastRenderedPageBreak/>
        <w:t>Управление проектами</w:t>
      </w:r>
    </w:p>
    <w:p w:rsidR="00BC05D5" w:rsidRDefault="00BC05D5" w:rsidP="00BC05D5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 w:rsidRPr="00BC05D5">
        <w:rPr>
          <w:b/>
          <w:sz w:val="28"/>
        </w:rPr>
        <w:t>Проект и проектная деятельность</w:t>
      </w:r>
    </w:p>
    <w:p w:rsidR="00BC05D5" w:rsidRPr="00BC05D5" w:rsidRDefault="00BC05D5" w:rsidP="00BC05D5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BC05D5">
        <w:rPr>
          <w:sz w:val="24"/>
          <w:szCs w:val="24"/>
        </w:rPr>
        <w:t>Отличие проектной и операционной деятельности</w:t>
      </w:r>
    </w:p>
    <w:p w:rsidR="00BC05D5" w:rsidRPr="00BC05D5" w:rsidRDefault="00BC05D5" w:rsidP="00BC05D5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BC05D5">
        <w:rPr>
          <w:sz w:val="24"/>
          <w:szCs w:val="24"/>
        </w:rPr>
        <w:t>Стандарты управления проектами</w:t>
      </w:r>
    </w:p>
    <w:p w:rsidR="00557902" w:rsidRPr="00557902" w:rsidRDefault="00557902" w:rsidP="00557902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557902">
        <w:rPr>
          <w:sz w:val="24"/>
          <w:szCs w:val="24"/>
        </w:rPr>
        <w:t>Основные жизненные циклы проекта: а</w:t>
      </w:r>
      <w:r w:rsidRPr="00557902">
        <w:rPr>
          <w:sz w:val="24"/>
          <w:szCs w:val="24"/>
        </w:rPr>
        <w:t>нкетирование</w:t>
      </w:r>
      <w:r w:rsidRPr="00557902">
        <w:rPr>
          <w:sz w:val="24"/>
          <w:szCs w:val="24"/>
        </w:rPr>
        <w:t xml:space="preserve">, </w:t>
      </w:r>
      <w:proofErr w:type="spellStart"/>
      <w:r w:rsidRPr="00557902">
        <w:rPr>
          <w:sz w:val="24"/>
          <w:szCs w:val="24"/>
        </w:rPr>
        <w:t>п</w:t>
      </w:r>
      <w:r w:rsidRPr="00557902">
        <w:rPr>
          <w:sz w:val="24"/>
          <w:szCs w:val="24"/>
        </w:rPr>
        <w:t>редпроектное</w:t>
      </w:r>
      <w:proofErr w:type="spellEnd"/>
      <w:r w:rsidRPr="00557902">
        <w:rPr>
          <w:sz w:val="24"/>
          <w:szCs w:val="24"/>
        </w:rPr>
        <w:t xml:space="preserve"> обследование</w:t>
      </w:r>
      <w:r w:rsidRPr="00557902">
        <w:rPr>
          <w:sz w:val="24"/>
          <w:szCs w:val="24"/>
        </w:rPr>
        <w:t>, т</w:t>
      </w:r>
      <w:r w:rsidRPr="00557902">
        <w:rPr>
          <w:sz w:val="24"/>
          <w:szCs w:val="24"/>
        </w:rPr>
        <w:t>ехническое задание</w:t>
      </w:r>
      <w:r w:rsidRPr="00557902">
        <w:rPr>
          <w:sz w:val="24"/>
          <w:szCs w:val="24"/>
        </w:rPr>
        <w:t>, р</w:t>
      </w:r>
      <w:r w:rsidRPr="00557902">
        <w:rPr>
          <w:sz w:val="24"/>
          <w:szCs w:val="24"/>
        </w:rPr>
        <w:t>азработка плана проекта, декомпозиция задач</w:t>
      </w:r>
      <w:r w:rsidRPr="00557902">
        <w:rPr>
          <w:sz w:val="24"/>
          <w:szCs w:val="24"/>
        </w:rPr>
        <w:t>, о</w:t>
      </w:r>
      <w:r w:rsidRPr="00557902">
        <w:rPr>
          <w:sz w:val="24"/>
          <w:szCs w:val="24"/>
        </w:rPr>
        <w:t>ценка сроков проекта</w:t>
      </w:r>
      <w:r w:rsidRPr="00557902">
        <w:rPr>
          <w:sz w:val="24"/>
          <w:szCs w:val="24"/>
        </w:rPr>
        <w:t>, э</w:t>
      </w:r>
      <w:r w:rsidRPr="00557902">
        <w:rPr>
          <w:sz w:val="24"/>
          <w:szCs w:val="24"/>
        </w:rPr>
        <w:t>тап разработки ПО</w:t>
      </w:r>
      <w:r w:rsidRPr="00557902"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 w:rsidRPr="00557902">
        <w:rPr>
          <w:sz w:val="24"/>
          <w:szCs w:val="24"/>
        </w:rPr>
        <w:t>недрение (запу</w:t>
      </w:r>
      <w:proofErr w:type="gramStart"/>
      <w:r w:rsidRPr="00557902">
        <w:rPr>
          <w:sz w:val="24"/>
          <w:szCs w:val="24"/>
        </w:rPr>
        <w:t>ск в пр</w:t>
      </w:r>
      <w:proofErr w:type="gramEnd"/>
      <w:r w:rsidRPr="00557902">
        <w:rPr>
          <w:sz w:val="24"/>
          <w:szCs w:val="24"/>
        </w:rPr>
        <w:t>омышленную эксплуатацию)</w:t>
      </w:r>
    </w:p>
    <w:p w:rsidR="00BC05D5" w:rsidRPr="00BC05D5" w:rsidRDefault="00BC05D5" w:rsidP="00BC05D5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BC05D5">
        <w:rPr>
          <w:sz w:val="24"/>
          <w:szCs w:val="24"/>
        </w:rPr>
        <w:t>Критерии успешности проекта</w:t>
      </w:r>
    </w:p>
    <w:p w:rsidR="00BC05D5" w:rsidRPr="00BC05D5" w:rsidRDefault="00BC05D5" w:rsidP="00BC05D5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BC05D5">
        <w:rPr>
          <w:sz w:val="24"/>
          <w:szCs w:val="24"/>
        </w:rPr>
        <w:t>Роли участников проекта</w:t>
      </w:r>
    </w:p>
    <w:p w:rsidR="00BC05D5" w:rsidRDefault="00BC05D5" w:rsidP="00BC05D5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BC05D5">
        <w:rPr>
          <w:sz w:val="24"/>
          <w:szCs w:val="24"/>
        </w:rPr>
        <w:t>Стандарты управления проектами</w:t>
      </w:r>
    </w:p>
    <w:p w:rsidR="00BC05D5" w:rsidRPr="00BC05D5" w:rsidRDefault="00BC05D5" w:rsidP="00BC05D5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 w:rsidRPr="00BC05D5">
        <w:rPr>
          <w:sz w:val="24"/>
          <w:szCs w:val="24"/>
        </w:rPr>
        <w:t>Особенности проекта в сфере внедрения учетных систем,  переход от проектной к операционной деятельности (сопровождению)</w:t>
      </w:r>
    </w:p>
    <w:p w:rsidR="0013593E" w:rsidRPr="005472B3" w:rsidRDefault="0013593E" w:rsidP="00BC05D5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Опыт внедрения 1С 8 на крупных предприятиях</w:t>
      </w:r>
    </w:p>
    <w:p w:rsidR="00557902" w:rsidRPr="00557902" w:rsidRDefault="00557902" w:rsidP="00557902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proofErr w:type="spellStart"/>
      <w:r w:rsidRPr="00557902">
        <w:rPr>
          <w:sz w:val="24"/>
          <w:szCs w:val="24"/>
        </w:rPr>
        <w:t>Agile</w:t>
      </w:r>
      <w:proofErr w:type="spellEnd"/>
      <w:r w:rsidRPr="00557902">
        <w:rPr>
          <w:sz w:val="24"/>
          <w:szCs w:val="24"/>
        </w:rPr>
        <w:t xml:space="preserve"> как методика разработки </w:t>
      </w:r>
      <w:proofErr w:type="gramStart"/>
      <w:r w:rsidRPr="00557902">
        <w:rPr>
          <w:sz w:val="24"/>
          <w:szCs w:val="24"/>
        </w:rPr>
        <w:t>ПО</w:t>
      </w:r>
      <w:proofErr w:type="gramEnd"/>
    </w:p>
    <w:p w:rsidR="00557902" w:rsidRPr="00BC05D5" w:rsidRDefault="00557902" w:rsidP="00557902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Основные принципы и методики при работе по </w:t>
      </w:r>
      <w:r>
        <w:rPr>
          <w:sz w:val="24"/>
          <w:szCs w:val="24"/>
          <w:lang w:val="en-US"/>
        </w:rPr>
        <w:t>Agile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Kanban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Scrum</w:t>
      </w:r>
    </w:p>
    <w:p w:rsidR="0013593E" w:rsidRPr="005472B3" w:rsidRDefault="0013593E" w:rsidP="0013593E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Основные подходы к проектированию архитектуры решения</w:t>
      </w:r>
    </w:p>
    <w:p w:rsidR="0013593E" w:rsidRDefault="0013593E" w:rsidP="0013593E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Написание технического задания</w:t>
      </w:r>
    </w:p>
    <w:p w:rsidR="0013593E" w:rsidRDefault="0013593E" w:rsidP="0013593E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Одновременная работа 100 и более пользователей в системе</w:t>
      </w:r>
    </w:p>
    <w:p w:rsidR="0013593E" w:rsidRPr="005472B3" w:rsidRDefault="0013593E" w:rsidP="0013593E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Филиалы и удаленные рабочие места, распределенная структура</w:t>
      </w:r>
    </w:p>
    <w:p w:rsidR="0013593E" w:rsidRPr="005472B3" w:rsidRDefault="0013593E" w:rsidP="0013593E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Конфликт блокировок при выполнении запросов</w:t>
      </w:r>
    </w:p>
    <w:p w:rsidR="0013593E" w:rsidRDefault="0013593E" w:rsidP="0013593E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Основные трудности при внедрении</w:t>
      </w:r>
    </w:p>
    <w:p w:rsidR="00C957D9" w:rsidRDefault="00C957D9" w:rsidP="004813FF">
      <w:pPr>
        <w:spacing w:line="360" w:lineRule="auto"/>
        <w:ind w:left="360"/>
        <w:rPr>
          <w:b/>
          <w:sz w:val="36"/>
        </w:rPr>
      </w:pPr>
    </w:p>
    <w:p w:rsidR="00C957D9" w:rsidRDefault="00C957D9" w:rsidP="004813FF">
      <w:pPr>
        <w:spacing w:line="360" w:lineRule="auto"/>
        <w:ind w:left="360"/>
        <w:rPr>
          <w:b/>
          <w:sz w:val="36"/>
        </w:rPr>
      </w:pPr>
    </w:p>
    <w:p w:rsidR="00C957D9" w:rsidRDefault="00C957D9" w:rsidP="004813FF">
      <w:pPr>
        <w:spacing w:line="360" w:lineRule="auto"/>
        <w:ind w:left="360"/>
        <w:rPr>
          <w:b/>
          <w:sz w:val="36"/>
        </w:rPr>
      </w:pPr>
    </w:p>
    <w:p w:rsidR="004813FF" w:rsidRPr="004813FF" w:rsidRDefault="004813FF" w:rsidP="004813FF">
      <w:pPr>
        <w:spacing w:line="360" w:lineRule="auto"/>
        <w:ind w:left="360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lastRenderedPageBreak/>
        <w:t xml:space="preserve">Полноценное </w:t>
      </w:r>
      <w:r>
        <w:rPr>
          <w:b/>
          <w:sz w:val="36"/>
          <w:lang w:val="en-US"/>
        </w:rPr>
        <w:t>ERP</w:t>
      </w:r>
      <w:r>
        <w:rPr>
          <w:b/>
          <w:sz w:val="36"/>
        </w:rPr>
        <w:t xml:space="preserve"> решение на платформе 1С </w:t>
      </w:r>
      <w:r w:rsidRPr="004813FF">
        <w:rPr>
          <w:b/>
          <w:sz w:val="36"/>
        </w:rPr>
        <w:t>Управление предприятием</w:t>
      </w:r>
      <w:r>
        <w:rPr>
          <w:b/>
          <w:sz w:val="36"/>
        </w:rPr>
        <w:t xml:space="preserve">: </w:t>
      </w:r>
      <w:r>
        <w:rPr>
          <w:b/>
          <w:sz w:val="36"/>
          <w:lang w:val="en-US"/>
        </w:rPr>
        <w:t>ERP</w:t>
      </w:r>
      <w:r w:rsidRPr="004813FF">
        <w:rPr>
          <w:b/>
          <w:sz w:val="36"/>
        </w:rPr>
        <w:t xml:space="preserve"> 2.0</w:t>
      </w:r>
    </w:p>
    <w:p w:rsidR="004813FF" w:rsidRDefault="00557902" w:rsidP="004813FF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Подсистема Управления снабжением, продажами</w:t>
      </w:r>
    </w:p>
    <w:p w:rsidR="004813FF" w:rsidRDefault="00557902" w:rsidP="004813FF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Заполнение регламентных данных, справочников</w:t>
      </w:r>
    </w:p>
    <w:p w:rsidR="00557902" w:rsidRPr="00BC05D5" w:rsidRDefault="00557902" w:rsidP="004813FF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Основные подходы к ресурсному планированию</w:t>
      </w:r>
    </w:p>
    <w:p w:rsidR="004813FF" w:rsidRPr="00BC05D5" w:rsidRDefault="00557902" w:rsidP="004813FF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WMS</w:t>
      </w:r>
      <w:r>
        <w:rPr>
          <w:sz w:val="24"/>
          <w:szCs w:val="24"/>
        </w:rPr>
        <w:t xml:space="preserve"> система в составе </w:t>
      </w:r>
      <w:r>
        <w:rPr>
          <w:sz w:val="24"/>
          <w:szCs w:val="24"/>
          <w:lang w:val="en-US"/>
        </w:rPr>
        <w:t>ERP</w:t>
      </w:r>
      <w:r w:rsidRPr="00557902">
        <w:rPr>
          <w:sz w:val="24"/>
          <w:szCs w:val="24"/>
        </w:rPr>
        <w:t xml:space="preserve"> 2.0</w:t>
      </w:r>
    </w:p>
    <w:p w:rsidR="00557902" w:rsidRPr="00557902" w:rsidRDefault="00557902" w:rsidP="00557902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  <w:lang w:val="en-US"/>
        </w:rPr>
      </w:pPr>
      <w:r w:rsidRPr="00557902">
        <w:rPr>
          <w:sz w:val="24"/>
          <w:szCs w:val="24"/>
          <w:lang w:val="en-US"/>
        </w:rPr>
        <w:t>Особенности построение продаж в системе</w:t>
      </w:r>
    </w:p>
    <w:p w:rsidR="004813FF" w:rsidRPr="00557902" w:rsidRDefault="00557902" w:rsidP="00557902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Процессные сделки, воронка продаж</w:t>
      </w:r>
    </w:p>
    <w:p w:rsidR="004813FF" w:rsidRDefault="00557902" w:rsidP="004813FF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Закрытие месяца, расчет финансового результата</w:t>
      </w:r>
    </w:p>
    <w:p w:rsidR="004813FF" w:rsidRPr="00BC05D5" w:rsidRDefault="00557902" w:rsidP="004813FF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Основные отчеты и принципы их построения</w:t>
      </w:r>
    </w:p>
    <w:p w:rsidR="004813FF" w:rsidRDefault="00557902" w:rsidP="004813FF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Подсистема Управление производством</w:t>
      </w:r>
    </w:p>
    <w:p w:rsidR="00557902" w:rsidRDefault="00557902" w:rsidP="00557902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Заполнение регламентных данных, справочников</w:t>
      </w:r>
    </w:p>
    <w:p w:rsidR="004813FF" w:rsidRDefault="00557902" w:rsidP="004813FF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Система Буфер-Барабан-Веревка</w:t>
      </w:r>
    </w:p>
    <w:p w:rsidR="00557902" w:rsidRDefault="00D743F5" w:rsidP="004813FF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Тянущая и выталкивающая система производства</w:t>
      </w:r>
    </w:p>
    <w:p w:rsidR="00D743F5" w:rsidRDefault="00D743F5" w:rsidP="004813FF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Ресурсное обеспечение производства</w:t>
      </w:r>
    </w:p>
    <w:p w:rsidR="00D743F5" w:rsidRDefault="00543A72" w:rsidP="004813FF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Локальный и глобальный диспетчер производства</w:t>
      </w:r>
    </w:p>
    <w:p w:rsidR="00543A72" w:rsidRDefault="00543A72" w:rsidP="00543A72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Выпуск готовой продукции</w:t>
      </w:r>
    </w:p>
    <w:p w:rsidR="00543A72" w:rsidRDefault="00543A72" w:rsidP="00543A72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Закрытие месяца, расчет финансового результата</w:t>
      </w:r>
    </w:p>
    <w:p w:rsidR="00543A72" w:rsidRPr="00BC05D5" w:rsidRDefault="00543A72" w:rsidP="00543A72">
      <w:pPr>
        <w:pStyle w:val="a3"/>
        <w:numPr>
          <w:ilvl w:val="0"/>
          <w:numId w:val="3"/>
        </w:numPr>
        <w:tabs>
          <w:tab w:val="left" w:pos="106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Основные отчеты и принципы их построения</w:t>
      </w:r>
    </w:p>
    <w:p w:rsidR="00C1574E" w:rsidRPr="00C1574E" w:rsidRDefault="00C1574E" w:rsidP="00C1574E">
      <w:pPr>
        <w:spacing w:line="360" w:lineRule="auto"/>
        <w:ind w:left="360"/>
        <w:rPr>
          <w:b/>
          <w:sz w:val="36"/>
        </w:rPr>
      </w:pPr>
      <w:r>
        <w:rPr>
          <w:b/>
          <w:sz w:val="36"/>
        </w:rPr>
        <w:t>Практические занятия</w:t>
      </w:r>
    </w:p>
    <w:p w:rsidR="00C1574E" w:rsidRDefault="00C1574E" w:rsidP="00C1574E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Решение учетной задачи на базе типового прикладного решения</w:t>
      </w:r>
    </w:p>
    <w:p w:rsidR="00C1574E" w:rsidRDefault="00C1574E" w:rsidP="00C1574E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 xml:space="preserve">Разработка </w:t>
      </w:r>
      <w:r w:rsidR="004813FF">
        <w:rPr>
          <w:b/>
          <w:sz w:val="28"/>
        </w:rPr>
        <w:t>просто конфигурации с нуля / разработка мобильного приложения / доработка типового решения по заданию</w:t>
      </w:r>
    </w:p>
    <w:p w:rsidR="00C1574E" w:rsidRPr="00C1574E" w:rsidRDefault="00C1574E" w:rsidP="00C1574E">
      <w:pPr>
        <w:spacing w:line="360" w:lineRule="auto"/>
        <w:rPr>
          <w:sz w:val="24"/>
        </w:rPr>
      </w:pPr>
    </w:p>
    <w:p w:rsidR="009A6340" w:rsidRPr="005472B3" w:rsidRDefault="009A6340" w:rsidP="000C4366">
      <w:pPr>
        <w:pStyle w:val="a3"/>
        <w:spacing w:line="360" w:lineRule="auto"/>
        <w:rPr>
          <w:sz w:val="24"/>
        </w:rPr>
      </w:pPr>
    </w:p>
    <w:sectPr w:rsidR="009A6340" w:rsidRPr="005472B3" w:rsidSect="003B02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26" w:rsidRDefault="00FD1C26" w:rsidP="008664A7">
      <w:pPr>
        <w:spacing w:after="0" w:line="240" w:lineRule="auto"/>
      </w:pPr>
      <w:r>
        <w:separator/>
      </w:r>
    </w:p>
  </w:endnote>
  <w:endnote w:type="continuationSeparator" w:id="0">
    <w:p w:rsidR="00FD1C26" w:rsidRDefault="00FD1C26" w:rsidP="0086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453"/>
      <w:gridCol w:w="4584"/>
    </w:tblGrid>
    <w:tr w:rsidR="008664A7" w:rsidTr="006641A8">
      <w:tc>
        <w:tcPr>
          <w:tcW w:w="4453" w:type="dxa"/>
          <w:vAlign w:val="center"/>
        </w:tcPr>
        <w:p w:rsidR="008664A7" w:rsidRPr="006641A8" w:rsidRDefault="008664A7" w:rsidP="006641A8">
          <w:pPr>
            <w:pStyle w:val="a6"/>
            <w:ind w:right="360"/>
            <w:rPr>
              <w:sz w:val="16"/>
              <w:szCs w:val="16"/>
            </w:rPr>
          </w:pPr>
          <w:r w:rsidRPr="006641A8">
            <w:rPr>
              <w:sz w:val="16"/>
              <w:szCs w:val="16"/>
            </w:rPr>
            <w:t>ООО «ПРОСТЫЕ ПРОГРАММЫ»</w:t>
          </w:r>
        </w:p>
        <w:p w:rsidR="008664A7" w:rsidRPr="006641A8" w:rsidRDefault="008664A7" w:rsidP="00891130">
          <w:pPr>
            <w:pStyle w:val="a6"/>
            <w:rPr>
              <w:sz w:val="16"/>
              <w:szCs w:val="16"/>
            </w:rPr>
          </w:pPr>
          <w:r w:rsidRPr="006641A8">
            <w:rPr>
              <w:sz w:val="16"/>
              <w:szCs w:val="16"/>
            </w:rPr>
            <w:t xml:space="preserve">ул. </w:t>
          </w:r>
          <w:proofErr w:type="gramStart"/>
          <w:r>
            <w:rPr>
              <w:sz w:val="16"/>
              <w:szCs w:val="16"/>
            </w:rPr>
            <w:t>Смоленская</w:t>
          </w:r>
          <w:proofErr w:type="gramEnd"/>
          <w:r w:rsidRPr="006641A8">
            <w:rPr>
              <w:sz w:val="16"/>
              <w:szCs w:val="16"/>
            </w:rPr>
            <w:t xml:space="preserve">, </w:t>
          </w:r>
          <w:r>
            <w:rPr>
              <w:sz w:val="16"/>
              <w:szCs w:val="16"/>
            </w:rPr>
            <w:t>15</w:t>
          </w:r>
          <w:r w:rsidRPr="006641A8">
            <w:rPr>
              <w:sz w:val="16"/>
              <w:szCs w:val="16"/>
            </w:rPr>
            <w:t xml:space="preserve">, к. </w:t>
          </w:r>
          <w:r>
            <w:rPr>
              <w:sz w:val="16"/>
              <w:szCs w:val="16"/>
            </w:rPr>
            <w:t>606-609</w:t>
          </w:r>
          <w:r w:rsidRPr="006641A8">
            <w:rPr>
              <w:sz w:val="16"/>
              <w:szCs w:val="16"/>
            </w:rPr>
            <w:t>, 2200</w:t>
          </w:r>
          <w:r>
            <w:rPr>
              <w:sz w:val="16"/>
              <w:szCs w:val="16"/>
            </w:rPr>
            <w:t>88</w:t>
          </w:r>
          <w:r w:rsidRPr="006641A8">
            <w:rPr>
              <w:sz w:val="16"/>
              <w:szCs w:val="16"/>
            </w:rPr>
            <w:t>, Минск</w:t>
          </w:r>
        </w:p>
        <w:p w:rsidR="008664A7" w:rsidRPr="006641A8" w:rsidRDefault="008664A7" w:rsidP="00891130">
          <w:pPr>
            <w:pStyle w:val="a6"/>
            <w:rPr>
              <w:sz w:val="16"/>
              <w:szCs w:val="16"/>
            </w:rPr>
          </w:pPr>
          <w:r w:rsidRPr="006641A8">
            <w:rPr>
              <w:sz w:val="16"/>
              <w:szCs w:val="16"/>
            </w:rPr>
            <w:t>тел./факс: 2900906</w:t>
          </w:r>
        </w:p>
        <w:p w:rsidR="008664A7" w:rsidRPr="006641A8" w:rsidRDefault="008664A7" w:rsidP="00891130">
          <w:pPr>
            <w:pStyle w:val="a6"/>
            <w:rPr>
              <w:sz w:val="16"/>
              <w:szCs w:val="16"/>
            </w:rPr>
          </w:pPr>
          <w:r w:rsidRPr="006641A8">
            <w:rPr>
              <w:sz w:val="16"/>
              <w:szCs w:val="16"/>
              <w:lang w:val="en-US"/>
            </w:rPr>
            <w:t>www</w:t>
          </w:r>
          <w:r w:rsidRPr="006641A8">
            <w:rPr>
              <w:sz w:val="16"/>
              <w:szCs w:val="16"/>
            </w:rPr>
            <w:t>.1</w:t>
          </w:r>
          <w:r w:rsidRPr="006641A8">
            <w:rPr>
              <w:sz w:val="16"/>
              <w:szCs w:val="16"/>
              <w:lang w:val="en-US"/>
            </w:rPr>
            <w:t>pro</w:t>
          </w:r>
          <w:r w:rsidRPr="006641A8">
            <w:rPr>
              <w:sz w:val="16"/>
              <w:szCs w:val="16"/>
            </w:rPr>
            <w:t>.</w:t>
          </w:r>
          <w:r w:rsidRPr="006641A8">
            <w:rPr>
              <w:sz w:val="16"/>
              <w:szCs w:val="16"/>
              <w:lang w:val="en-US"/>
            </w:rPr>
            <w:t>by</w:t>
          </w:r>
        </w:p>
        <w:p w:rsidR="008664A7" w:rsidRPr="006641A8" w:rsidRDefault="008664A7" w:rsidP="00891130">
          <w:pPr>
            <w:pStyle w:val="a6"/>
            <w:rPr>
              <w:lang w:val="it-IT"/>
            </w:rPr>
          </w:pPr>
          <w:r w:rsidRPr="006641A8">
            <w:rPr>
              <w:sz w:val="16"/>
              <w:szCs w:val="16"/>
              <w:lang w:val="it-IT"/>
            </w:rPr>
            <w:t>e-mail: office@1pro.by</w:t>
          </w:r>
        </w:p>
      </w:tc>
      <w:tc>
        <w:tcPr>
          <w:tcW w:w="4584" w:type="dxa"/>
        </w:tcPr>
        <w:p w:rsidR="008664A7" w:rsidRDefault="00B65276" w:rsidP="006641A8">
          <w:pPr>
            <w:pStyle w:val="a6"/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.75pt;height:56.25pt">
                <v:imagedata r:id="rId1" o:title="логотип-слоган"/>
              </v:shape>
            </w:pict>
          </w:r>
        </w:p>
      </w:tc>
    </w:tr>
  </w:tbl>
  <w:p w:rsidR="008664A7" w:rsidRDefault="008664A7">
    <w:pPr>
      <w:pStyle w:val="a6"/>
    </w:pPr>
  </w:p>
  <w:p w:rsidR="008664A7" w:rsidRDefault="008664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26" w:rsidRDefault="00FD1C26" w:rsidP="008664A7">
      <w:pPr>
        <w:spacing w:after="0" w:line="240" w:lineRule="auto"/>
      </w:pPr>
      <w:r>
        <w:separator/>
      </w:r>
    </w:p>
  </w:footnote>
  <w:footnote w:type="continuationSeparator" w:id="0">
    <w:p w:rsidR="00FD1C26" w:rsidRDefault="00FD1C26" w:rsidP="0086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2"/>
    <w:multiLevelType w:val="hybridMultilevel"/>
    <w:tmpl w:val="4400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D50CC"/>
    <w:multiLevelType w:val="hybridMultilevel"/>
    <w:tmpl w:val="4400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C1814"/>
    <w:multiLevelType w:val="multilevel"/>
    <w:tmpl w:val="C4440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F2503B2"/>
    <w:multiLevelType w:val="hybridMultilevel"/>
    <w:tmpl w:val="E4C056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871FCD"/>
    <w:multiLevelType w:val="hybridMultilevel"/>
    <w:tmpl w:val="4400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20248"/>
    <w:multiLevelType w:val="hybridMultilevel"/>
    <w:tmpl w:val="436840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340"/>
    <w:rsid w:val="000C4366"/>
    <w:rsid w:val="0013593E"/>
    <w:rsid w:val="001F0EFE"/>
    <w:rsid w:val="00230006"/>
    <w:rsid w:val="002A7D3C"/>
    <w:rsid w:val="003B02D7"/>
    <w:rsid w:val="003D0FE8"/>
    <w:rsid w:val="003F6601"/>
    <w:rsid w:val="004813FF"/>
    <w:rsid w:val="004814FD"/>
    <w:rsid w:val="004B61EB"/>
    <w:rsid w:val="00543A72"/>
    <w:rsid w:val="005472B3"/>
    <w:rsid w:val="00557902"/>
    <w:rsid w:val="00572852"/>
    <w:rsid w:val="006E03A2"/>
    <w:rsid w:val="006F2A65"/>
    <w:rsid w:val="0073339A"/>
    <w:rsid w:val="007C7226"/>
    <w:rsid w:val="00827548"/>
    <w:rsid w:val="008664A7"/>
    <w:rsid w:val="00963D7F"/>
    <w:rsid w:val="009A6340"/>
    <w:rsid w:val="009B1BFB"/>
    <w:rsid w:val="00B42B22"/>
    <w:rsid w:val="00B65276"/>
    <w:rsid w:val="00B81CC2"/>
    <w:rsid w:val="00BC05D5"/>
    <w:rsid w:val="00C0742C"/>
    <w:rsid w:val="00C1574E"/>
    <w:rsid w:val="00C41FB6"/>
    <w:rsid w:val="00C957D9"/>
    <w:rsid w:val="00CD22CB"/>
    <w:rsid w:val="00D310F1"/>
    <w:rsid w:val="00D743F5"/>
    <w:rsid w:val="00D770E9"/>
    <w:rsid w:val="00EE0963"/>
    <w:rsid w:val="00F965C5"/>
    <w:rsid w:val="00F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4A7"/>
  </w:style>
  <w:style w:type="paragraph" w:styleId="a6">
    <w:name w:val="footer"/>
    <w:basedOn w:val="a"/>
    <w:link w:val="a7"/>
    <w:unhideWhenUsed/>
    <w:rsid w:val="0086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664A7"/>
  </w:style>
  <w:style w:type="paragraph" w:styleId="a8">
    <w:name w:val="Plain Text"/>
    <w:basedOn w:val="a"/>
    <w:link w:val="a9"/>
    <w:uiPriority w:val="99"/>
    <w:unhideWhenUsed/>
    <w:rsid w:val="001F0EFE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1F0EF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Kuznetsov</dc:creator>
  <cp:lastModifiedBy>Andrei Kuznetsov</cp:lastModifiedBy>
  <cp:revision>13</cp:revision>
  <dcterms:created xsi:type="dcterms:W3CDTF">2014-06-26T07:29:00Z</dcterms:created>
  <dcterms:modified xsi:type="dcterms:W3CDTF">2015-01-23T10:43:00Z</dcterms:modified>
</cp:coreProperties>
</file>