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CE7FE" w14:textId="72F1C759" w:rsidR="00653F31" w:rsidRPr="009B5863" w:rsidRDefault="00653F31"/>
    <w:p w14:paraId="407992B3" w14:textId="12FDB020" w:rsidR="003071AA" w:rsidRPr="009B5863" w:rsidRDefault="003071AA"/>
    <w:p w14:paraId="295A7FF6" w14:textId="0FEBCD06" w:rsidR="003071AA" w:rsidRPr="009B5863" w:rsidRDefault="003071AA"/>
    <w:p w14:paraId="64250BAF" w14:textId="7C3E34BA" w:rsidR="003071AA" w:rsidRPr="009B5863" w:rsidRDefault="003071AA" w:rsidP="009B5863">
      <w:pPr>
        <w:jc w:val="center"/>
      </w:pPr>
    </w:p>
    <w:p w14:paraId="0B89AF1D" w14:textId="77777777" w:rsidR="003F11A2" w:rsidRDefault="003F11A2" w:rsidP="009B5863">
      <w:pPr>
        <w:pStyle w:val="Title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14:paraId="4ACA90A7" w14:textId="77777777" w:rsidR="003F11A2" w:rsidRDefault="003F11A2" w:rsidP="009B5863">
      <w:pPr>
        <w:pStyle w:val="Title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14:paraId="69124BA7" w14:textId="236091EA" w:rsidR="00514E93" w:rsidRPr="00514E93" w:rsidRDefault="00514E93" w:rsidP="009B5863">
      <w:pPr>
        <w:pStyle w:val="Title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514E93">
        <w:rPr>
          <w:rFonts w:ascii="Times New Roman" w:hAnsi="Times New Roman" w:cs="Times New Roman"/>
          <w:sz w:val="72"/>
          <w:szCs w:val="72"/>
          <w:lang w:val="en-US"/>
        </w:rPr>
        <w:t>Description of courses</w:t>
      </w:r>
    </w:p>
    <w:p w14:paraId="0029EA06" w14:textId="77777777" w:rsidR="0024477D" w:rsidRDefault="00514E93" w:rsidP="009B5863">
      <w:pPr>
        <w:pStyle w:val="Title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proofErr w:type="gramStart"/>
      <w:r w:rsidRPr="0024477D">
        <w:rPr>
          <w:rFonts w:ascii="Times New Roman" w:hAnsi="Times New Roman" w:cs="Times New Roman"/>
          <w:sz w:val="48"/>
          <w:szCs w:val="48"/>
          <w:lang w:val="en-US"/>
        </w:rPr>
        <w:t>for</w:t>
      </w:r>
      <w:proofErr w:type="gramEnd"/>
      <w:r w:rsidRPr="0024477D">
        <w:rPr>
          <w:rFonts w:ascii="Times New Roman" w:hAnsi="Times New Roman" w:cs="Times New Roman"/>
          <w:sz w:val="48"/>
          <w:szCs w:val="48"/>
          <w:lang w:val="en-US"/>
        </w:rPr>
        <w:t xml:space="preserve"> 2d semester of profile “Logistics Analytics” of the master study program </w:t>
      </w:r>
    </w:p>
    <w:p w14:paraId="74ACDEA1" w14:textId="77777777" w:rsidR="0024477D" w:rsidRDefault="00514E93" w:rsidP="009B5863">
      <w:pPr>
        <w:pStyle w:val="Title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24477D">
        <w:rPr>
          <w:rFonts w:ascii="Times New Roman" w:hAnsi="Times New Roman" w:cs="Times New Roman"/>
          <w:sz w:val="48"/>
          <w:szCs w:val="48"/>
          <w:lang w:val="en-US"/>
        </w:rPr>
        <w:t xml:space="preserve">“Applied Mathematics and Informatics” </w:t>
      </w:r>
    </w:p>
    <w:p w14:paraId="7979C2F2" w14:textId="28D36162" w:rsidR="003071AA" w:rsidRPr="0024477D" w:rsidRDefault="00514E93" w:rsidP="009B5863">
      <w:pPr>
        <w:pStyle w:val="Title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24477D">
        <w:rPr>
          <w:rFonts w:ascii="Times New Roman" w:hAnsi="Times New Roman" w:cs="Times New Roman"/>
          <w:sz w:val="48"/>
          <w:szCs w:val="48"/>
          <w:lang w:val="en-US"/>
        </w:rPr>
        <w:t>at</w:t>
      </w:r>
      <w:r w:rsidR="003071AA" w:rsidRPr="0024477D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="0024477D">
        <w:rPr>
          <w:rFonts w:ascii="Times New Roman" w:hAnsi="Times New Roman" w:cs="Times New Roman"/>
          <w:sz w:val="48"/>
          <w:szCs w:val="48"/>
          <w:lang w:val="en-US"/>
        </w:rPr>
        <w:t xml:space="preserve">the </w:t>
      </w:r>
      <w:bookmarkStart w:id="0" w:name="_GoBack"/>
      <w:bookmarkEnd w:id="0"/>
      <w:r w:rsidR="003071AA" w:rsidRPr="0024477D">
        <w:rPr>
          <w:rFonts w:ascii="Times New Roman" w:hAnsi="Times New Roman" w:cs="Times New Roman"/>
          <w:sz w:val="48"/>
          <w:szCs w:val="48"/>
          <w:lang w:val="en-US"/>
        </w:rPr>
        <w:t>Belarusian State University</w:t>
      </w:r>
      <w:r w:rsidRPr="0024477D">
        <w:rPr>
          <w:rFonts w:ascii="Times New Roman" w:hAnsi="Times New Roman" w:cs="Times New Roman"/>
          <w:sz w:val="48"/>
          <w:szCs w:val="48"/>
          <w:lang w:val="en-US"/>
        </w:rPr>
        <w:t xml:space="preserve"> (BSU</w:t>
      </w:r>
      <w:r w:rsidR="003071AA" w:rsidRPr="0024477D">
        <w:rPr>
          <w:rFonts w:ascii="Times New Roman" w:hAnsi="Times New Roman" w:cs="Times New Roman"/>
          <w:sz w:val="48"/>
          <w:szCs w:val="48"/>
          <w:lang w:val="en-US"/>
        </w:rPr>
        <w:t>)</w:t>
      </w:r>
    </w:p>
    <w:p w14:paraId="21D54372" w14:textId="0D89340D" w:rsidR="009B5863" w:rsidRDefault="009B5863" w:rsidP="009B5863">
      <w:pPr>
        <w:rPr>
          <w:lang w:val="en-US"/>
        </w:rPr>
      </w:pPr>
    </w:p>
    <w:p w14:paraId="639E7CB6" w14:textId="52232F7A" w:rsidR="009B5863" w:rsidRDefault="009B5863" w:rsidP="009B5863">
      <w:pPr>
        <w:rPr>
          <w:lang w:val="en-US"/>
        </w:rPr>
      </w:pPr>
    </w:p>
    <w:p w14:paraId="2AE14199" w14:textId="1E9E621A" w:rsidR="009B5863" w:rsidRDefault="009B5863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id w:val="19399452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41F4B3" w14:textId="5B66D047" w:rsidR="009D7CC1" w:rsidRPr="006E0B80" w:rsidRDefault="006E0B80">
          <w:pPr>
            <w:pStyle w:val="TOCHeading"/>
            <w:rPr>
              <w:lang w:val="en-US"/>
            </w:rPr>
          </w:pPr>
          <w:r>
            <w:rPr>
              <w:lang w:val="en-US"/>
            </w:rPr>
            <w:t>Table of contents</w:t>
          </w:r>
        </w:p>
        <w:p w14:paraId="3C3F198D" w14:textId="79D61A24" w:rsidR="00175F5D" w:rsidRDefault="009D7CC1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49245991" w:history="1"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Overview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_Toc49245991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4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5BC4100F" w14:textId="6F798924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5992" w:history="1">
            <w:r w:rsidR="003F11A2">
              <w:rPr>
                <w:rStyle w:val="Hyperlink"/>
                <w:rFonts w:cs="Times New Roman"/>
                <w:noProof/>
              </w:rPr>
              <w:t>Business Process V</w:t>
            </w:r>
            <w:r w:rsidR="00175F5D" w:rsidRPr="00227C09">
              <w:rPr>
                <w:rStyle w:val="Hyperlink"/>
                <w:rFonts w:cs="Times New Roman"/>
                <w:noProof/>
              </w:rPr>
              <w:t>isualization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_Toc49245992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5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0BA9077D" w14:textId="22EB82C4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5993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_Toc49245993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5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6E90F96F" w14:textId="01DE8B4A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5994" w:history="1">
            <w:r w:rsidR="00175F5D" w:rsidRPr="00227C09">
              <w:rPr>
                <w:rStyle w:val="Hyperlink"/>
                <w:noProof/>
              </w:rPr>
              <w:t>The student</w:t>
            </w:r>
            <w:r w:rsidR="003F11A2">
              <w:rPr>
                <w:rStyle w:val="Hyperlink"/>
                <w:noProof/>
              </w:rPr>
              <w:t>’</w:t>
            </w:r>
            <w:r w:rsidR="00175F5D" w:rsidRPr="00227C09">
              <w:rPr>
                <w:rStyle w:val="Hyperlink"/>
                <w:noProof/>
              </w:rPr>
              <w:t>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_Toc49245994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5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4ABE0BEA" w14:textId="745CFCDC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5995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_Toc49245995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5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7DBDBC2" w14:textId="5412D7D6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5996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_Toc49245996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5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488A93D1" w14:textId="7CF88FF9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5997" w:history="1">
            <w:r w:rsidR="003F11A2">
              <w:rPr>
                <w:rStyle w:val="Hyperlink"/>
                <w:rFonts w:cs="Times New Roman"/>
                <w:noProof/>
              </w:rPr>
              <w:t>Computational Geometry and Geometric M</w:t>
            </w:r>
            <w:r w:rsidR="00175F5D" w:rsidRPr="00227C09">
              <w:rPr>
                <w:rStyle w:val="Hyperlink"/>
                <w:rFonts w:cs="Times New Roman"/>
                <w:noProof/>
              </w:rPr>
              <w:t>odeling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_Toc49245997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6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075599F6" w14:textId="47616C9F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5998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_Toc49245998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6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A002E75" w14:textId="76F9981F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5999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_Toc49245999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6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4033244" w14:textId="2413C88D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0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_Toc49246000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6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39AC4CF8" w14:textId="256F6A4B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1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_Toc49246001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6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2211A016" w14:textId="3CB28F52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6002" w:history="1">
            <w:r w:rsidR="003F11A2">
              <w:rPr>
                <w:rStyle w:val="Hyperlink"/>
                <w:rFonts w:cs="Times New Roman"/>
                <w:noProof/>
              </w:rPr>
              <w:t>Mathematical and C</w:t>
            </w:r>
            <w:r w:rsidR="00175F5D" w:rsidRPr="00227C09">
              <w:rPr>
                <w:rStyle w:val="Hyperlink"/>
                <w:rFonts w:cs="Times New Roman"/>
                <w:noProof/>
              </w:rPr>
              <w:t xml:space="preserve">omputer </w:t>
            </w:r>
            <w:r w:rsidR="003F11A2">
              <w:rPr>
                <w:rStyle w:val="Hyperlink"/>
                <w:rFonts w:cs="Times New Roman"/>
                <w:noProof/>
                <w:lang w:val="en-US"/>
              </w:rPr>
              <w:t>P</w:t>
            </w:r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rediction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_Toc49246002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7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1937253D" w14:textId="579D79EE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3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_Toc49246003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7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39C664E" w14:textId="073A4341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4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_Toc49246004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7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520DB3AC" w14:textId="75D3B946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5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_Toc49246005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7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2B2B8B4" w14:textId="45AB899A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6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_Toc49246006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7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4D64CED2" w14:textId="596ACF83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6007" w:history="1">
            <w:r w:rsidR="00175F5D" w:rsidRPr="00227C09">
              <w:rPr>
                <w:rStyle w:val="Hyperlink"/>
                <w:rFonts w:cs="Times New Roman"/>
                <w:noProof/>
              </w:rPr>
              <w:t xml:space="preserve">Routing </w:t>
            </w:r>
            <w:r w:rsidR="003F11A2">
              <w:rPr>
                <w:rStyle w:val="Hyperlink"/>
                <w:rFonts w:cs="Times New Roman"/>
                <w:noProof/>
                <w:lang w:val="en-US"/>
              </w:rPr>
              <w:t>Problem</w:t>
            </w:r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s</w:t>
            </w:r>
            <w:r w:rsidR="003F11A2">
              <w:rPr>
                <w:rStyle w:val="Hyperlink"/>
                <w:rFonts w:cs="Times New Roman"/>
                <w:noProof/>
              </w:rPr>
              <w:t xml:space="preserve"> in L</w:t>
            </w:r>
            <w:r w:rsidR="00175F5D" w:rsidRPr="00227C09">
              <w:rPr>
                <w:rStyle w:val="Hyperlink"/>
                <w:rFonts w:cs="Times New Roman"/>
                <w:noProof/>
              </w:rPr>
              <w:t>ogistics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_Toc49246007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8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2F5F2AD4" w14:textId="4A7C50E1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8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_Toc49246008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8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0FAC700" w14:textId="599FE105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09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_Toc49246009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8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5FB14FD9" w14:textId="3BAD6E7A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0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_Toc49246010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8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3051139F" w14:textId="0CCCA330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1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_Toc49246011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8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316A81CC" w14:textId="26584E3F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6012" w:history="1">
            <w:r w:rsidR="003F11A2">
              <w:rPr>
                <w:rStyle w:val="Hyperlink"/>
                <w:rFonts w:cs="Times New Roman"/>
                <w:noProof/>
              </w:rPr>
              <w:t>Models and Methods for Solving Optimization P</w:t>
            </w:r>
            <w:r w:rsidR="00175F5D" w:rsidRPr="00227C09">
              <w:rPr>
                <w:rStyle w:val="Hyperlink"/>
                <w:rFonts w:cs="Times New Roman"/>
                <w:noProof/>
              </w:rPr>
              <w:t>roblems</w:t>
            </w:r>
            <w:r w:rsidR="003F11A2">
              <w:rPr>
                <w:rStyle w:val="Hyperlink"/>
                <w:rFonts w:cs="Times New Roman"/>
                <w:noProof/>
                <w:lang w:val="en-US"/>
              </w:rPr>
              <w:t xml:space="preserve"> in L</w:t>
            </w:r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ogistics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_Toc49246012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9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5E022A14" w14:textId="3D996EBB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3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_Toc49246013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9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1415193C" w14:textId="3CCE4101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4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_Toc49246014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9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0875CFB8" w14:textId="5D37C288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5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_Toc49246015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9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2AAE6CCF" w14:textId="7E36C031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6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_Toc49246016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9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00910610" w14:textId="3C5D232E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6017" w:history="1">
            <w:r w:rsidR="003F11A2">
              <w:rPr>
                <w:rStyle w:val="Hyperlink"/>
                <w:rFonts w:cs="Times New Roman"/>
                <w:noProof/>
              </w:rPr>
              <w:t>Heuristic Methods for Logistics P</w:t>
            </w:r>
            <w:r w:rsidR="00175F5D" w:rsidRPr="00227C09">
              <w:rPr>
                <w:rStyle w:val="Hyperlink"/>
                <w:rFonts w:cs="Times New Roman"/>
                <w:noProof/>
              </w:rPr>
              <w:t>roblems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_Toc49246017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10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56A24484" w14:textId="212F39CA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8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_Toc49246018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10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2A2B5858" w14:textId="4F6BE3F1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19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_Toc49246019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10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5BE8E57C" w14:textId="22E6C0F4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0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_Toc49246020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10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10B8A4C2" w14:textId="54094A5F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1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_Toc49246021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10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169570BC" w14:textId="09DCBB6F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6022" w:history="1"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Intellectual</w:t>
            </w:r>
            <w:r w:rsidR="003F11A2">
              <w:rPr>
                <w:rStyle w:val="Hyperlink"/>
                <w:rFonts w:cs="Times New Roman"/>
                <w:noProof/>
              </w:rPr>
              <w:t xml:space="preserve"> Control S</w:t>
            </w:r>
            <w:r w:rsidR="00175F5D" w:rsidRPr="00227C09">
              <w:rPr>
                <w:rStyle w:val="Hyperlink"/>
                <w:rFonts w:cs="Times New Roman"/>
                <w:noProof/>
              </w:rPr>
              <w:t>ystems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_Toc49246022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11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E128FFE" w14:textId="0AAC68AE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3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_Toc49246023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11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292B1037" w14:textId="7CACBD43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4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_Toc49246024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11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419DB14" w14:textId="48AA9555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5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_Toc49246025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11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1EF68AF3" w14:textId="6B5CA059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6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_Toc49246026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11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33D4957" w14:textId="65231335" w:rsidR="00175F5D" w:rsidRDefault="00514E9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49246027" w:history="1"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Data</w:t>
            </w:r>
            <w:r w:rsidR="003F11A2">
              <w:rPr>
                <w:rStyle w:val="Hyperlink"/>
                <w:rFonts w:cs="Times New Roman"/>
                <w:noProof/>
              </w:rPr>
              <w:t xml:space="preserve"> Storage and P</w:t>
            </w:r>
            <w:r w:rsidR="00175F5D" w:rsidRPr="00227C09">
              <w:rPr>
                <w:rStyle w:val="Hyperlink"/>
                <w:rFonts w:cs="Times New Roman"/>
                <w:noProof/>
              </w:rPr>
              <w:t>rocessing</w:t>
            </w:r>
            <w:r w:rsidR="003F11A2">
              <w:rPr>
                <w:rStyle w:val="Hyperlink"/>
                <w:rFonts w:cs="Times New Roman"/>
                <w:noProof/>
                <w:lang w:val="en-US"/>
              </w:rPr>
              <w:t xml:space="preserve"> C</w:t>
            </w:r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omputer</w:t>
            </w:r>
            <w:r w:rsidR="003F11A2">
              <w:rPr>
                <w:rStyle w:val="Hyperlink"/>
                <w:rFonts w:cs="Times New Roman"/>
                <w:noProof/>
              </w:rPr>
              <w:t xml:space="preserve"> T</w:t>
            </w:r>
            <w:r w:rsidR="00175F5D" w:rsidRPr="00227C09">
              <w:rPr>
                <w:rStyle w:val="Hyperlink"/>
                <w:rFonts w:cs="Times New Roman"/>
                <w:noProof/>
              </w:rPr>
              <w:t>echnolog</w:t>
            </w:r>
            <w:r w:rsidR="00175F5D" w:rsidRPr="00227C09">
              <w:rPr>
                <w:rStyle w:val="Hyperlink"/>
                <w:rFonts w:cs="Times New Roman"/>
                <w:noProof/>
                <w:lang w:val="en-US"/>
              </w:rPr>
              <w:t>y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_Toc49246027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12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1133903C" w14:textId="0755FA96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8" w:history="1">
            <w:r w:rsidR="00175F5D" w:rsidRPr="00227C09">
              <w:rPr>
                <w:rStyle w:val="Hyperlink"/>
                <w:noProof/>
              </w:rPr>
              <w:t>About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_Toc49246028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12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02310A91" w14:textId="718F80B4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29" w:history="1">
            <w:r w:rsidR="00175F5D" w:rsidRPr="00227C09">
              <w:rPr>
                <w:rStyle w:val="Hyperlink"/>
                <w:noProof/>
              </w:rPr>
              <w:t>The student's learning outcomes after completing the course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_Toc49246029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12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2E6F1C11" w14:textId="007D488E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30" w:history="1">
            <w:r w:rsidR="00175F5D" w:rsidRPr="00227C09">
              <w:rPr>
                <w:rStyle w:val="Hyperlink"/>
                <w:noProof/>
              </w:rPr>
              <w:t>Forms of teaching and learning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_Toc49246030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12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77948547" w14:textId="1C53F5C9" w:rsidR="00175F5D" w:rsidRDefault="00514E93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49246031" w:history="1">
            <w:r w:rsidR="00175F5D" w:rsidRPr="00227C09">
              <w:rPr>
                <w:rStyle w:val="Hyperlink"/>
                <w:noProof/>
              </w:rPr>
              <w:t>E</w:t>
            </w:r>
            <w:r w:rsidR="00175F5D" w:rsidRPr="00227C09">
              <w:rPr>
                <w:rStyle w:val="Hyperlink"/>
                <w:noProof/>
                <w:lang w:val="en-US"/>
              </w:rPr>
              <w:t>valuation</w:t>
            </w:r>
            <w:r w:rsidR="00175F5D">
              <w:rPr>
                <w:noProof/>
                <w:webHidden/>
              </w:rPr>
              <w:tab/>
            </w:r>
            <w:r w:rsidR="00175F5D">
              <w:rPr>
                <w:noProof/>
                <w:webHidden/>
              </w:rPr>
              <w:fldChar w:fldCharType="begin"/>
            </w:r>
            <w:r w:rsidR="00175F5D">
              <w:rPr>
                <w:noProof/>
                <w:webHidden/>
              </w:rPr>
              <w:instrText xml:space="preserve"> PAGEREF _Toc49246031 \h </w:instrText>
            </w:r>
            <w:r w:rsidR="00175F5D">
              <w:rPr>
                <w:noProof/>
                <w:webHidden/>
              </w:rPr>
            </w:r>
            <w:r w:rsidR="00175F5D">
              <w:rPr>
                <w:noProof/>
                <w:webHidden/>
              </w:rPr>
              <w:fldChar w:fldCharType="separate"/>
            </w:r>
            <w:r w:rsidR="0092760B">
              <w:rPr>
                <w:noProof/>
                <w:webHidden/>
              </w:rPr>
              <w:t>12</w:t>
            </w:r>
            <w:r w:rsidR="00175F5D">
              <w:rPr>
                <w:noProof/>
                <w:webHidden/>
              </w:rPr>
              <w:fldChar w:fldCharType="end"/>
            </w:r>
          </w:hyperlink>
        </w:p>
        <w:p w14:paraId="0C55683F" w14:textId="17C9E21E" w:rsidR="009D7CC1" w:rsidRDefault="009D7CC1">
          <w:r>
            <w:rPr>
              <w:b/>
              <w:bCs/>
              <w:noProof/>
            </w:rPr>
            <w:fldChar w:fldCharType="end"/>
          </w:r>
        </w:p>
      </w:sdtContent>
    </w:sdt>
    <w:p w14:paraId="3D2638EA" w14:textId="01F0BDFF" w:rsidR="009D7CC1" w:rsidRPr="006E0B80" w:rsidRDefault="009D7CC1">
      <w:pPr>
        <w:rPr>
          <w:lang w:val="ru-RU"/>
        </w:rPr>
      </w:pPr>
      <w:r>
        <w:br w:type="page"/>
      </w:r>
    </w:p>
    <w:p w14:paraId="7945C887" w14:textId="3A8E5B1C" w:rsidR="00B73788" w:rsidRDefault="00B73788" w:rsidP="00B73788">
      <w:pPr>
        <w:pStyle w:val="Heading1"/>
        <w:rPr>
          <w:rFonts w:ascii="Times New Roman" w:hAnsi="Times New Roman" w:cs="Times New Roman"/>
          <w:lang w:val="en-US"/>
        </w:rPr>
      </w:pPr>
      <w:bookmarkStart w:id="1" w:name="_Toc49245991"/>
      <w:r>
        <w:rPr>
          <w:rFonts w:ascii="Times New Roman" w:hAnsi="Times New Roman" w:cs="Times New Roman"/>
          <w:lang w:val="en-US"/>
        </w:rPr>
        <w:lastRenderedPageBreak/>
        <w:t>Overview</w:t>
      </w:r>
      <w:bookmarkEnd w:id="1"/>
    </w:p>
    <w:p w14:paraId="3EE32815" w14:textId="77777777" w:rsidR="00591120" w:rsidRPr="003A0F3C" w:rsidRDefault="00591120" w:rsidP="00591120">
      <w:pPr>
        <w:rPr>
          <w:color w:val="000000" w:themeColor="text1"/>
          <w:lang w:val="ru-R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98"/>
        <w:gridCol w:w="3483"/>
        <w:gridCol w:w="1090"/>
        <w:gridCol w:w="1329"/>
        <w:gridCol w:w="1104"/>
        <w:gridCol w:w="1389"/>
      </w:tblGrid>
      <w:tr w:rsidR="00514E93" w:rsidRPr="006116BD" w14:paraId="1AE4F9CC" w14:textId="77777777" w:rsidTr="00514E93">
        <w:tc>
          <w:tcPr>
            <w:tcW w:w="1190" w:type="dxa"/>
          </w:tcPr>
          <w:p w14:paraId="0EFAC2FE" w14:textId="77777777" w:rsidR="00175F5D" w:rsidRPr="00B42221" w:rsidRDefault="00175F5D" w:rsidP="00514E93">
            <w:pPr>
              <w:pStyle w:val="Heading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bookmarkStart w:id="2" w:name="_Toc49245778"/>
            <w:r w:rsidRPr="00B42221">
              <w:rPr>
                <w:rFonts w:ascii="Times New Roman" w:hAnsi="Times New Roman" w:cs="Times New Roman"/>
                <w:bCs/>
                <w:color w:val="000000" w:themeColor="text1"/>
                <w:w w:val="95"/>
                <w:sz w:val="24"/>
                <w:szCs w:val="24"/>
                <w:lang w:val="en-GB"/>
              </w:rPr>
              <w:t>No</w:t>
            </w:r>
            <w:bookmarkEnd w:id="2"/>
          </w:p>
        </w:tc>
        <w:tc>
          <w:tcPr>
            <w:tcW w:w="3767" w:type="dxa"/>
          </w:tcPr>
          <w:p w14:paraId="451741B8" w14:textId="2C920367" w:rsidR="00175F5D" w:rsidRPr="00514E93" w:rsidRDefault="00175F5D" w:rsidP="00514E93">
            <w:pPr>
              <w:pStyle w:val="Heading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3" w:name="_Toc49245779"/>
            <w:r w:rsidRPr="00B422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The name of the academic discipline</w:t>
            </w:r>
            <w:bookmarkEnd w:id="3"/>
          </w:p>
        </w:tc>
        <w:tc>
          <w:tcPr>
            <w:tcW w:w="1134" w:type="dxa"/>
          </w:tcPr>
          <w:p w14:paraId="28411992" w14:textId="77777777" w:rsidR="00175F5D" w:rsidRPr="00B42221" w:rsidRDefault="00175F5D" w:rsidP="00514E93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" w:name="_Toc49245780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Hours in class</w:t>
            </w:r>
            <w:bookmarkEnd w:id="4"/>
          </w:p>
        </w:tc>
        <w:tc>
          <w:tcPr>
            <w:tcW w:w="1417" w:type="dxa"/>
          </w:tcPr>
          <w:p w14:paraId="647EB4D4" w14:textId="77777777" w:rsidR="00175F5D" w:rsidRPr="00B42221" w:rsidRDefault="00175F5D" w:rsidP="00514E93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5" w:name="_Toc49245781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 hours</w:t>
            </w:r>
            <w:bookmarkEnd w:id="5"/>
          </w:p>
        </w:tc>
        <w:tc>
          <w:tcPr>
            <w:tcW w:w="1134" w:type="dxa"/>
          </w:tcPr>
          <w:p w14:paraId="6BEC0B18" w14:textId="77777777" w:rsidR="00175F5D" w:rsidRPr="00B42221" w:rsidRDefault="00175F5D" w:rsidP="00514E93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6" w:name="_Toc49245782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Credits</w:t>
            </w:r>
            <w:bookmarkEnd w:id="6"/>
          </w:p>
        </w:tc>
        <w:tc>
          <w:tcPr>
            <w:tcW w:w="851" w:type="dxa"/>
          </w:tcPr>
          <w:p w14:paraId="36B642D8" w14:textId="0E954A80" w:rsidR="00175F5D" w:rsidRDefault="00514E93" w:rsidP="00514E93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Evaluation</w:t>
            </w:r>
          </w:p>
          <w:p w14:paraId="59728F01" w14:textId="266AA738" w:rsidR="00514E93" w:rsidRPr="00514E93" w:rsidRDefault="00514E93" w:rsidP="00514E93">
            <w:pPr>
              <w:rPr>
                <w:lang w:val="en-US"/>
              </w:rPr>
            </w:pPr>
            <w:r>
              <w:rPr>
                <w:lang w:val="en-US"/>
              </w:rPr>
              <w:t>(grade/pass)</w:t>
            </w:r>
          </w:p>
        </w:tc>
      </w:tr>
      <w:tr w:rsidR="00514E93" w:rsidRPr="006116BD" w14:paraId="71289DE7" w14:textId="77777777" w:rsidTr="00514E93">
        <w:tc>
          <w:tcPr>
            <w:tcW w:w="1190" w:type="dxa"/>
          </w:tcPr>
          <w:p w14:paraId="5D4FD82E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7" w:name="_Toc49245784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bookmarkEnd w:id="7"/>
          </w:p>
        </w:tc>
        <w:tc>
          <w:tcPr>
            <w:tcW w:w="3767" w:type="dxa"/>
          </w:tcPr>
          <w:p w14:paraId="5B254B14" w14:textId="73A617AF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Toc49245785"/>
            <w:r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Business </w:t>
            </w:r>
            <w:r w:rsidR="003F11A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Process V</w:t>
            </w:r>
            <w:r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isualization</w:t>
            </w:r>
            <w:bookmarkEnd w:id="8"/>
          </w:p>
        </w:tc>
        <w:tc>
          <w:tcPr>
            <w:tcW w:w="1134" w:type="dxa"/>
          </w:tcPr>
          <w:p w14:paraId="40BE2D76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9" w:name="_Toc49245786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bookmarkEnd w:id="9"/>
          </w:p>
        </w:tc>
        <w:tc>
          <w:tcPr>
            <w:tcW w:w="1417" w:type="dxa"/>
          </w:tcPr>
          <w:p w14:paraId="5AE2D09F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0" w:name="_Toc49245787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  <w:bookmarkEnd w:id="10"/>
          </w:p>
        </w:tc>
        <w:tc>
          <w:tcPr>
            <w:tcW w:w="1134" w:type="dxa"/>
          </w:tcPr>
          <w:p w14:paraId="4A6A4BE9" w14:textId="5C5AA048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1" w:name="_Toc49245788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bookmarkEnd w:id="11"/>
            <w:r w:rsidR="00AB2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851" w:type="dxa"/>
          </w:tcPr>
          <w:p w14:paraId="6AEF15EA" w14:textId="6D65A088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pass</w:t>
            </w:r>
            <w:proofErr w:type="gramEnd"/>
          </w:p>
        </w:tc>
      </w:tr>
      <w:tr w:rsidR="00514E93" w:rsidRPr="006116BD" w14:paraId="0384A705" w14:textId="77777777" w:rsidTr="00514E93">
        <w:tc>
          <w:tcPr>
            <w:tcW w:w="1190" w:type="dxa"/>
          </w:tcPr>
          <w:p w14:paraId="3E3E9656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2" w:name="_Toc49245790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bookmarkEnd w:id="12"/>
          </w:p>
        </w:tc>
        <w:tc>
          <w:tcPr>
            <w:tcW w:w="3767" w:type="dxa"/>
          </w:tcPr>
          <w:p w14:paraId="021A3EFB" w14:textId="54550E7E" w:rsidR="00175F5D" w:rsidRPr="00514E93" w:rsidRDefault="003F11A2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3" w:name="_Toc49245791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Computational Geometry and Geometric M</w:t>
            </w:r>
            <w:r w:rsidR="00175F5D"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odeling</w:t>
            </w:r>
            <w:bookmarkEnd w:id="13"/>
          </w:p>
        </w:tc>
        <w:tc>
          <w:tcPr>
            <w:tcW w:w="1134" w:type="dxa"/>
          </w:tcPr>
          <w:p w14:paraId="43EEDF93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4" w:name="_Toc49245792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bookmarkEnd w:id="14"/>
          </w:p>
        </w:tc>
        <w:tc>
          <w:tcPr>
            <w:tcW w:w="1417" w:type="dxa"/>
          </w:tcPr>
          <w:p w14:paraId="3E03F3AE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5" w:name="_Toc49245793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  <w:bookmarkEnd w:id="15"/>
          </w:p>
        </w:tc>
        <w:tc>
          <w:tcPr>
            <w:tcW w:w="1134" w:type="dxa"/>
          </w:tcPr>
          <w:p w14:paraId="38A82C8F" w14:textId="57C3552E" w:rsidR="009F01D9" w:rsidRPr="004E4AD7" w:rsidRDefault="00175F5D" w:rsidP="004E4AD7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6" w:name="_Toc49245794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bookmarkEnd w:id="16"/>
          </w:p>
        </w:tc>
        <w:tc>
          <w:tcPr>
            <w:tcW w:w="851" w:type="dxa"/>
          </w:tcPr>
          <w:p w14:paraId="26C23554" w14:textId="2CAEB280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</w:t>
            </w:r>
            <w:proofErr w:type="gramEnd"/>
          </w:p>
        </w:tc>
      </w:tr>
      <w:tr w:rsidR="00514E93" w:rsidRPr="006116BD" w14:paraId="609A977B" w14:textId="77777777" w:rsidTr="00514E93">
        <w:tc>
          <w:tcPr>
            <w:tcW w:w="1190" w:type="dxa"/>
          </w:tcPr>
          <w:p w14:paraId="13081395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7" w:name="_Toc49245796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bookmarkEnd w:id="17"/>
          </w:p>
        </w:tc>
        <w:tc>
          <w:tcPr>
            <w:tcW w:w="3767" w:type="dxa"/>
          </w:tcPr>
          <w:p w14:paraId="37E3E76A" w14:textId="7FB42ACA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Toc49245797"/>
            <w:r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Mathe</w:t>
            </w:r>
            <w:r w:rsidR="003F11A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matical and Computer P</w:t>
            </w:r>
            <w:r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rediction</w:t>
            </w:r>
            <w:bookmarkEnd w:id="18"/>
          </w:p>
        </w:tc>
        <w:tc>
          <w:tcPr>
            <w:tcW w:w="1134" w:type="dxa"/>
          </w:tcPr>
          <w:p w14:paraId="3D318E65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9" w:name="_Toc49245798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  <w:bookmarkEnd w:id="19"/>
          </w:p>
        </w:tc>
        <w:tc>
          <w:tcPr>
            <w:tcW w:w="1417" w:type="dxa"/>
          </w:tcPr>
          <w:p w14:paraId="31309E12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0" w:name="_Toc49245799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198</w:t>
            </w:r>
            <w:bookmarkEnd w:id="20"/>
          </w:p>
        </w:tc>
        <w:tc>
          <w:tcPr>
            <w:tcW w:w="1134" w:type="dxa"/>
          </w:tcPr>
          <w:p w14:paraId="312CE92A" w14:textId="7F0D5CBC" w:rsidR="00B84085" w:rsidRPr="004E4AD7" w:rsidRDefault="00175F5D" w:rsidP="004E4AD7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1" w:name="_Toc49245800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bookmarkEnd w:id="21"/>
          </w:p>
        </w:tc>
        <w:tc>
          <w:tcPr>
            <w:tcW w:w="851" w:type="dxa"/>
          </w:tcPr>
          <w:p w14:paraId="22F9B4D2" w14:textId="668A091B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</w:t>
            </w:r>
            <w:proofErr w:type="gramEnd"/>
          </w:p>
        </w:tc>
      </w:tr>
      <w:tr w:rsidR="00514E93" w:rsidRPr="006116BD" w14:paraId="4ED6DB58" w14:textId="77777777" w:rsidTr="00514E93">
        <w:tc>
          <w:tcPr>
            <w:tcW w:w="1190" w:type="dxa"/>
          </w:tcPr>
          <w:p w14:paraId="25B2368E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2" w:name="_Toc49245802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bookmarkEnd w:id="22"/>
          </w:p>
        </w:tc>
        <w:tc>
          <w:tcPr>
            <w:tcW w:w="3767" w:type="dxa"/>
          </w:tcPr>
          <w:p w14:paraId="40E3BC81" w14:textId="318E340D" w:rsidR="00175F5D" w:rsidRPr="00B42221" w:rsidRDefault="00175F5D" w:rsidP="003F11A2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_Toc49245803"/>
            <w:r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Routing </w:t>
            </w:r>
            <w:r w:rsidR="003F11A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Problems in L</w:t>
            </w:r>
            <w:r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ogistics</w:t>
            </w:r>
            <w:bookmarkEnd w:id="23"/>
          </w:p>
        </w:tc>
        <w:tc>
          <w:tcPr>
            <w:tcW w:w="1134" w:type="dxa"/>
          </w:tcPr>
          <w:p w14:paraId="7BC36F4F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4" w:name="_Toc49245804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  <w:bookmarkEnd w:id="24"/>
          </w:p>
        </w:tc>
        <w:tc>
          <w:tcPr>
            <w:tcW w:w="1417" w:type="dxa"/>
          </w:tcPr>
          <w:p w14:paraId="139230B9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5" w:name="_Toc49245805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</w:t>
            </w:r>
            <w:bookmarkEnd w:id="25"/>
          </w:p>
        </w:tc>
        <w:tc>
          <w:tcPr>
            <w:tcW w:w="1134" w:type="dxa"/>
          </w:tcPr>
          <w:p w14:paraId="6A63E8F8" w14:textId="0DD0AAF3" w:rsidR="00175F5D" w:rsidRPr="00B42221" w:rsidRDefault="00AB257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851" w:type="dxa"/>
          </w:tcPr>
          <w:p w14:paraId="15ED620A" w14:textId="5FC38E91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</w:t>
            </w:r>
            <w:proofErr w:type="gramEnd"/>
          </w:p>
        </w:tc>
      </w:tr>
      <w:tr w:rsidR="00514E93" w:rsidRPr="006116BD" w14:paraId="5C363847" w14:textId="77777777" w:rsidTr="00514E93">
        <w:tc>
          <w:tcPr>
            <w:tcW w:w="1190" w:type="dxa"/>
          </w:tcPr>
          <w:p w14:paraId="23A9A446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6" w:name="_Toc49245808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bookmarkEnd w:id="26"/>
          </w:p>
        </w:tc>
        <w:tc>
          <w:tcPr>
            <w:tcW w:w="3767" w:type="dxa"/>
          </w:tcPr>
          <w:p w14:paraId="3E0FDB16" w14:textId="725D93E8" w:rsidR="00175F5D" w:rsidRPr="00514E93" w:rsidRDefault="003F11A2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7" w:name="_Toc49245809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Models and Methods for Solving Optimization Problems in L</w:t>
            </w:r>
            <w:r w:rsidR="00175F5D" w:rsidRPr="00B4222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ogistics</w:t>
            </w:r>
            <w:bookmarkEnd w:id="27"/>
          </w:p>
        </w:tc>
        <w:tc>
          <w:tcPr>
            <w:tcW w:w="1134" w:type="dxa"/>
          </w:tcPr>
          <w:p w14:paraId="0154A3AD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8" w:name="_Toc49245810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bookmarkEnd w:id="28"/>
          </w:p>
        </w:tc>
        <w:tc>
          <w:tcPr>
            <w:tcW w:w="1417" w:type="dxa"/>
          </w:tcPr>
          <w:p w14:paraId="2717DEAB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9" w:name="_Toc49245811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  <w:bookmarkEnd w:id="29"/>
          </w:p>
        </w:tc>
        <w:tc>
          <w:tcPr>
            <w:tcW w:w="1134" w:type="dxa"/>
          </w:tcPr>
          <w:p w14:paraId="59C61026" w14:textId="05B49D9D" w:rsidR="00175F5D" w:rsidRPr="00B42221" w:rsidRDefault="00AB257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851" w:type="dxa"/>
          </w:tcPr>
          <w:p w14:paraId="1E6678D5" w14:textId="04F31042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</w:t>
            </w:r>
            <w:proofErr w:type="gramEnd"/>
          </w:p>
        </w:tc>
      </w:tr>
      <w:tr w:rsidR="00514E93" w:rsidRPr="006116BD" w14:paraId="37FA17E9" w14:textId="77777777" w:rsidTr="00514E93">
        <w:tc>
          <w:tcPr>
            <w:tcW w:w="1190" w:type="dxa"/>
          </w:tcPr>
          <w:p w14:paraId="2719DEC6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0" w:name="_Toc49245814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bookmarkEnd w:id="30"/>
          </w:p>
        </w:tc>
        <w:tc>
          <w:tcPr>
            <w:tcW w:w="3767" w:type="dxa"/>
          </w:tcPr>
          <w:p w14:paraId="268429BF" w14:textId="722A2F8B" w:rsidR="00175F5D" w:rsidRPr="00514E93" w:rsidRDefault="003F11A2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1" w:name="_Toc4924581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Heuristic Methods for Logistics P</w:t>
            </w:r>
            <w:r w:rsidR="00175F5D" w:rsidRPr="0051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roblems</w:t>
            </w:r>
            <w:bookmarkEnd w:id="31"/>
          </w:p>
        </w:tc>
        <w:tc>
          <w:tcPr>
            <w:tcW w:w="1134" w:type="dxa"/>
          </w:tcPr>
          <w:p w14:paraId="374259BB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2" w:name="_Toc49245816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bookmarkEnd w:id="32"/>
          </w:p>
        </w:tc>
        <w:tc>
          <w:tcPr>
            <w:tcW w:w="1417" w:type="dxa"/>
          </w:tcPr>
          <w:p w14:paraId="07793081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3" w:name="_Toc49245817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  <w:bookmarkEnd w:id="33"/>
          </w:p>
        </w:tc>
        <w:tc>
          <w:tcPr>
            <w:tcW w:w="1134" w:type="dxa"/>
          </w:tcPr>
          <w:p w14:paraId="4F4688F9" w14:textId="4C4A9986" w:rsidR="00175F5D" w:rsidRPr="00B42221" w:rsidRDefault="00AB257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851" w:type="dxa"/>
          </w:tcPr>
          <w:p w14:paraId="60019691" w14:textId="2ABE2B54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pass</w:t>
            </w:r>
            <w:proofErr w:type="gramEnd"/>
          </w:p>
        </w:tc>
      </w:tr>
      <w:tr w:rsidR="00514E93" w:rsidRPr="006116BD" w14:paraId="1F9310B3" w14:textId="77777777" w:rsidTr="00514E93">
        <w:tc>
          <w:tcPr>
            <w:tcW w:w="1190" w:type="dxa"/>
          </w:tcPr>
          <w:p w14:paraId="10741A51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4" w:name="_Toc49245820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bookmarkEnd w:id="34"/>
          </w:p>
        </w:tc>
        <w:tc>
          <w:tcPr>
            <w:tcW w:w="3767" w:type="dxa"/>
          </w:tcPr>
          <w:p w14:paraId="512252A4" w14:textId="77DAA898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" w:name="_Toc49245821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Intellectual </w:t>
            </w:r>
            <w:r w:rsidR="003F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Control S</w:t>
            </w:r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ystems</w:t>
            </w:r>
            <w:bookmarkEnd w:id="35"/>
          </w:p>
        </w:tc>
        <w:tc>
          <w:tcPr>
            <w:tcW w:w="1134" w:type="dxa"/>
          </w:tcPr>
          <w:p w14:paraId="2CC946C7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6" w:name="_Toc49245822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bookmarkEnd w:id="36"/>
          </w:p>
        </w:tc>
        <w:tc>
          <w:tcPr>
            <w:tcW w:w="1417" w:type="dxa"/>
          </w:tcPr>
          <w:p w14:paraId="40AD1B08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7" w:name="_Toc49245823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  <w:bookmarkEnd w:id="37"/>
          </w:p>
        </w:tc>
        <w:tc>
          <w:tcPr>
            <w:tcW w:w="1134" w:type="dxa"/>
          </w:tcPr>
          <w:p w14:paraId="4BF2DA79" w14:textId="7803ED3B" w:rsidR="00175F5D" w:rsidRPr="00B42221" w:rsidRDefault="00AB257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851" w:type="dxa"/>
          </w:tcPr>
          <w:p w14:paraId="3EB42242" w14:textId="481FF618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pass</w:t>
            </w:r>
            <w:proofErr w:type="gramEnd"/>
          </w:p>
        </w:tc>
      </w:tr>
      <w:tr w:rsidR="00514E93" w:rsidRPr="006116BD" w14:paraId="5C0974DB" w14:textId="77777777" w:rsidTr="00514E93">
        <w:tc>
          <w:tcPr>
            <w:tcW w:w="1190" w:type="dxa"/>
          </w:tcPr>
          <w:p w14:paraId="67F46AE2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8" w:name="_Toc49245826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bookmarkEnd w:id="38"/>
          </w:p>
        </w:tc>
        <w:tc>
          <w:tcPr>
            <w:tcW w:w="3767" w:type="dxa"/>
          </w:tcPr>
          <w:p w14:paraId="26B5415C" w14:textId="0CC00E40" w:rsidR="00175F5D" w:rsidRPr="00514E93" w:rsidRDefault="003F11A2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39" w:name="_Toc4924582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Data Storage and Processing Computer T</w:t>
            </w:r>
            <w:r w:rsidR="00175F5D"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echnology</w:t>
            </w:r>
            <w:bookmarkEnd w:id="39"/>
          </w:p>
        </w:tc>
        <w:tc>
          <w:tcPr>
            <w:tcW w:w="1134" w:type="dxa"/>
          </w:tcPr>
          <w:p w14:paraId="1299376C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0" w:name="_Toc49245828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bookmarkEnd w:id="40"/>
          </w:p>
        </w:tc>
        <w:tc>
          <w:tcPr>
            <w:tcW w:w="1417" w:type="dxa"/>
          </w:tcPr>
          <w:p w14:paraId="1AEFEB46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1" w:name="_Toc49245829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  <w:bookmarkEnd w:id="41"/>
          </w:p>
        </w:tc>
        <w:tc>
          <w:tcPr>
            <w:tcW w:w="1134" w:type="dxa"/>
          </w:tcPr>
          <w:p w14:paraId="0121A963" w14:textId="20F8D266" w:rsidR="00175F5D" w:rsidRPr="00B42221" w:rsidRDefault="00AB257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851" w:type="dxa"/>
          </w:tcPr>
          <w:p w14:paraId="036BDCFC" w14:textId="3112F9A1" w:rsidR="00175F5D" w:rsidRPr="00B42221" w:rsidRDefault="00514E93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pass</w:t>
            </w:r>
            <w:proofErr w:type="gramEnd"/>
          </w:p>
        </w:tc>
      </w:tr>
      <w:tr w:rsidR="00514E93" w:rsidRPr="006116BD" w14:paraId="25BA002F" w14:textId="77777777" w:rsidTr="00514E93">
        <w:tc>
          <w:tcPr>
            <w:tcW w:w="1190" w:type="dxa"/>
          </w:tcPr>
          <w:p w14:paraId="1D04B300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2" w:name="_Toc49245838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bookmarkEnd w:id="42"/>
          </w:p>
        </w:tc>
        <w:tc>
          <w:tcPr>
            <w:tcW w:w="3767" w:type="dxa"/>
          </w:tcPr>
          <w:p w14:paraId="5853D96C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3" w:name="_Toc49245839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  <w:bookmarkEnd w:id="43"/>
          </w:p>
        </w:tc>
        <w:tc>
          <w:tcPr>
            <w:tcW w:w="1134" w:type="dxa"/>
          </w:tcPr>
          <w:p w14:paraId="23C8D695" w14:textId="77777777" w:rsidR="00175F5D" w:rsidRPr="00C034FB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4" w:name="_Toc4924584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360</w:t>
            </w:r>
            <w:bookmarkEnd w:id="44"/>
          </w:p>
        </w:tc>
        <w:tc>
          <w:tcPr>
            <w:tcW w:w="1417" w:type="dxa"/>
          </w:tcPr>
          <w:p w14:paraId="6ADCDD81" w14:textId="6FEFE038" w:rsidR="00175F5D" w:rsidRPr="00FA699F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5" w:name="_Toc4924584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F1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bookmarkEnd w:id="45"/>
          </w:p>
        </w:tc>
        <w:tc>
          <w:tcPr>
            <w:tcW w:w="1134" w:type="dxa"/>
          </w:tcPr>
          <w:p w14:paraId="362A93BA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6" w:name="_Toc49245842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bookmarkEnd w:id="46"/>
          </w:p>
        </w:tc>
        <w:tc>
          <w:tcPr>
            <w:tcW w:w="851" w:type="dxa"/>
          </w:tcPr>
          <w:p w14:paraId="1A7215C6" w14:textId="77777777" w:rsidR="00175F5D" w:rsidRPr="00B42221" w:rsidRDefault="00175F5D" w:rsidP="00514E93">
            <w:pPr>
              <w:pStyle w:val="Heading1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47" w:name="_Toc49245843"/>
            <w:r w:rsidRPr="00B42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bookmarkEnd w:id="47"/>
          </w:p>
        </w:tc>
      </w:tr>
    </w:tbl>
    <w:p w14:paraId="3B626223" w14:textId="77777777" w:rsidR="00B73788" w:rsidRDefault="00B73788" w:rsidP="00603BCF">
      <w:pPr>
        <w:pStyle w:val="Heading1"/>
        <w:rPr>
          <w:rFonts w:ascii="Times New Roman" w:hAnsi="Times New Roman" w:cs="Times New Roman"/>
        </w:rPr>
      </w:pPr>
    </w:p>
    <w:p w14:paraId="34A000A7" w14:textId="77777777" w:rsidR="00B73788" w:rsidRPr="00514E93" w:rsidRDefault="00B73788" w:rsidP="00603BCF">
      <w:pPr>
        <w:pStyle w:val="Heading1"/>
        <w:rPr>
          <w:rFonts w:ascii="Times New Roman" w:hAnsi="Times New Roman" w:cs="Times New Roman"/>
          <w:lang w:val="en-US"/>
        </w:rPr>
      </w:pPr>
    </w:p>
    <w:p w14:paraId="17881324" w14:textId="77777777" w:rsidR="00591120" w:rsidRPr="00514E93" w:rsidRDefault="00591120">
      <w:pPr>
        <w:rPr>
          <w:rFonts w:eastAsiaTheme="majorEastAsia"/>
          <w:color w:val="2F5496" w:themeColor="accent1" w:themeShade="BF"/>
          <w:sz w:val="32"/>
          <w:szCs w:val="32"/>
          <w:lang w:val="en-US"/>
        </w:rPr>
      </w:pPr>
      <w:r w:rsidRPr="00514E93">
        <w:rPr>
          <w:lang w:val="en-US"/>
        </w:rPr>
        <w:br w:type="page"/>
      </w:r>
    </w:p>
    <w:p w14:paraId="6838A752" w14:textId="48DF0967" w:rsidR="00E16326" w:rsidRPr="00514E93" w:rsidRDefault="003F11A2" w:rsidP="00603BCF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48" w:name="_Toc49245992"/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Business Process V</w:t>
      </w:r>
      <w:r w:rsidR="00291267" w:rsidRPr="00514E93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isualization</w:t>
      </w:r>
      <w:bookmarkEnd w:id="48"/>
    </w:p>
    <w:p w14:paraId="52F95D76" w14:textId="77777777" w:rsidR="00E16326" w:rsidRPr="00182B59" w:rsidRDefault="00E16326" w:rsidP="00603BCF">
      <w:pPr>
        <w:pStyle w:val="Heading2"/>
        <w:rPr>
          <w:b w:val="0"/>
          <w:lang w:val="en-US"/>
        </w:rPr>
      </w:pPr>
      <w:bookmarkStart w:id="49" w:name="_Toc49245993"/>
      <w:r w:rsidRPr="00182B59">
        <w:rPr>
          <w:b w:val="0"/>
          <w:lang w:val="en-US"/>
        </w:rPr>
        <w:t>About the course</w:t>
      </w:r>
      <w:bookmarkEnd w:id="49"/>
    </w:p>
    <w:p w14:paraId="0424EDC0" w14:textId="1D030208" w:rsidR="00B473B8" w:rsidRPr="00514E93" w:rsidRDefault="00B473B8" w:rsidP="001C0461">
      <w:pPr>
        <w:shd w:val="clear" w:color="auto" w:fill="FFFFFF"/>
        <w:spacing w:before="150"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"Business </w:t>
      </w:r>
      <w:r w:rsidR="003F11A2">
        <w:rPr>
          <w:color w:val="000000"/>
          <w:spacing w:val="-2"/>
          <w:lang w:val="en-US"/>
        </w:rPr>
        <w:t>Process V</w:t>
      </w:r>
      <w:r>
        <w:rPr>
          <w:color w:val="000000"/>
          <w:spacing w:val="-2"/>
          <w:lang w:val="en-US"/>
        </w:rPr>
        <w:t>isualization</w:t>
      </w:r>
      <w:r w:rsidRPr="00514E93">
        <w:rPr>
          <w:color w:val="000000"/>
          <w:spacing w:val="-2"/>
          <w:lang w:val="en-US"/>
        </w:rPr>
        <w:t>" acquaints graduate students with theoretical aspects, principles of design</w:t>
      </w:r>
      <w:r w:rsidR="00F51CC2">
        <w:rPr>
          <w:color w:val="000000"/>
          <w:spacing w:val="-2"/>
          <w:lang w:val="en-US"/>
        </w:rPr>
        <w:t xml:space="preserve">, </w:t>
      </w:r>
      <w:r w:rsidRPr="00514E93">
        <w:rPr>
          <w:color w:val="000000"/>
          <w:spacing w:val="-2"/>
          <w:lang w:val="en-US"/>
        </w:rPr>
        <w:t>implementation of modern analytical solutions, processes of data integration and consolidation.</w:t>
      </w:r>
    </w:p>
    <w:p w14:paraId="17C1948D" w14:textId="77777777" w:rsidR="00B473B8" w:rsidRPr="00514E93" w:rsidRDefault="00B473B8" w:rsidP="001C0461">
      <w:pPr>
        <w:shd w:val="clear" w:color="auto" w:fill="FFFFFF"/>
        <w:spacing w:before="150"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>The goal of the discipline is to develop the skill of developing applications for collecting and structuring information from various sources using automated methods in real-time systems, organizing data warehouses, analyzing data in order to extract information and establish dependencies in data.</w:t>
      </w:r>
    </w:p>
    <w:p w14:paraId="6E5D7442" w14:textId="77777777" w:rsidR="00E16326" w:rsidRPr="00182B59" w:rsidRDefault="00E16326" w:rsidP="00603BCF">
      <w:pPr>
        <w:pStyle w:val="Heading2"/>
        <w:rPr>
          <w:b w:val="0"/>
          <w:lang w:val="en-US"/>
        </w:rPr>
      </w:pPr>
      <w:bookmarkStart w:id="50" w:name="_Toc49245994"/>
      <w:r w:rsidRPr="00182B59">
        <w:rPr>
          <w:b w:val="0"/>
          <w:lang w:val="en-US"/>
        </w:rPr>
        <w:t>The student's learning outcomes after completing the course</w:t>
      </w:r>
      <w:bookmarkEnd w:id="50"/>
    </w:p>
    <w:p w14:paraId="7B62C5AB" w14:textId="25312B6D" w:rsidR="006A5863" w:rsidRPr="00BE1B2C" w:rsidRDefault="006A5863" w:rsidP="00BE1B2C">
      <w:pPr>
        <w:spacing w:after="120"/>
        <w:rPr>
          <w:rFonts w:eastAsiaTheme="minorEastAsia"/>
          <w:lang w:val="en-US"/>
        </w:rPr>
      </w:pPr>
      <w:r w:rsidRPr="00514E93">
        <w:rPr>
          <w:rFonts w:eastAsiaTheme="minorEastAsia"/>
          <w:lang w:val="en-US"/>
        </w:rPr>
        <w:t>The student</w:t>
      </w:r>
      <w:r w:rsidR="0039151C">
        <w:rPr>
          <w:rFonts w:eastAsiaTheme="minorEastAsia"/>
          <w:lang w:val="en-US"/>
        </w:rPr>
        <w:t>s</w:t>
      </w:r>
      <w:r w:rsidRPr="00514E93">
        <w:rPr>
          <w:rFonts w:eastAsiaTheme="minorEastAsia"/>
          <w:lang w:val="en-US"/>
        </w:rPr>
        <w:t xml:space="preserve"> will study the key aspects of building data warehouses, star and snowflake models; ways of organizing data storages with the implementation of constant replenishment of the storage in real</w:t>
      </w:r>
      <w:r w:rsidR="00912DAB">
        <w:rPr>
          <w:rFonts w:eastAsiaTheme="minorEastAsia"/>
          <w:lang w:val="en-US"/>
        </w:rPr>
        <w:t>-</w:t>
      </w:r>
      <w:r w:rsidRPr="00514E93">
        <w:rPr>
          <w:rFonts w:eastAsiaTheme="minorEastAsia"/>
          <w:lang w:val="en-US"/>
        </w:rPr>
        <w:t xml:space="preserve">time or batch filling; methods of data visualization, typical visual structures for data display; data analysis schemes: ABC analysis, XYZ analysis, </w:t>
      </w:r>
      <w:proofErr w:type="spellStart"/>
      <w:proofErr w:type="gramStart"/>
      <w:r w:rsidRPr="00514E93">
        <w:rPr>
          <w:rFonts w:eastAsiaTheme="minorEastAsia"/>
          <w:lang w:val="en-US"/>
        </w:rPr>
        <w:t>bcg</w:t>
      </w:r>
      <w:proofErr w:type="spellEnd"/>
      <w:proofErr w:type="gramEnd"/>
      <w:r w:rsidRPr="00514E93">
        <w:rPr>
          <w:rFonts w:eastAsiaTheme="minorEastAsia"/>
          <w:lang w:val="en-US"/>
        </w:rPr>
        <w:t xml:space="preserve"> analysis</w:t>
      </w:r>
      <w:r w:rsidRPr="00BE1B2C">
        <w:rPr>
          <w:rFonts w:eastAsiaTheme="minorEastAsia"/>
          <w:b/>
          <w:bCs/>
          <w:lang w:val="en-US"/>
        </w:rPr>
        <w:t>.</w:t>
      </w:r>
    </w:p>
    <w:p w14:paraId="054EE831" w14:textId="42D6AEDC" w:rsidR="006A5863" w:rsidRPr="00514E93" w:rsidRDefault="006A5863" w:rsidP="00BE1B2C">
      <w:pPr>
        <w:spacing w:after="120"/>
        <w:rPr>
          <w:rFonts w:eastAsiaTheme="minorEastAsia"/>
          <w:b/>
          <w:bCs/>
          <w:lang w:val="en-US"/>
        </w:rPr>
      </w:pPr>
      <w:r w:rsidRPr="00514E93">
        <w:rPr>
          <w:rFonts w:eastAsiaTheme="minorEastAsia"/>
          <w:lang w:val="en-US"/>
        </w:rPr>
        <w:t>The student</w:t>
      </w:r>
      <w:r w:rsidR="0039151C">
        <w:rPr>
          <w:rFonts w:eastAsiaTheme="minorEastAsia"/>
          <w:lang w:val="en-US"/>
        </w:rPr>
        <w:t>s</w:t>
      </w:r>
      <w:r w:rsidRPr="00514E93">
        <w:rPr>
          <w:rFonts w:eastAsiaTheme="minorEastAsia"/>
          <w:lang w:val="en-US"/>
        </w:rPr>
        <w:t xml:space="preserve"> will be able to use the studied techniques and algorithms to build the "From data to Profit" process.</w:t>
      </w:r>
    </w:p>
    <w:p w14:paraId="76A92903" w14:textId="6822421B" w:rsidR="00E16326" w:rsidRPr="00182B59" w:rsidRDefault="00E16326" w:rsidP="006A5863">
      <w:pPr>
        <w:pStyle w:val="Heading2"/>
        <w:rPr>
          <w:b w:val="0"/>
          <w:lang w:val="en-US"/>
        </w:rPr>
      </w:pPr>
      <w:bookmarkStart w:id="51" w:name="_Toc49245995"/>
      <w:r w:rsidRPr="00182B59">
        <w:rPr>
          <w:b w:val="0"/>
          <w:lang w:val="en-US"/>
        </w:rPr>
        <w:t>Forms of teaching and learning</w:t>
      </w:r>
      <w:bookmarkEnd w:id="51"/>
    </w:p>
    <w:p w14:paraId="52974629" w14:textId="18AD2B3A" w:rsidR="00E16326" w:rsidRPr="00514E93" w:rsidRDefault="00DE66F8" w:rsidP="00E16326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 w:rsidRPr="00927412">
        <w:rPr>
          <w:color w:val="000000"/>
          <w:spacing w:val="-2"/>
          <w:lang w:val="en-US"/>
        </w:rPr>
        <w:t>2</w:t>
      </w:r>
      <w:r w:rsidR="00E16326" w:rsidRPr="00514E93">
        <w:rPr>
          <w:color w:val="000000"/>
          <w:spacing w:val="-2"/>
          <w:lang w:val="en-US"/>
        </w:rPr>
        <w:t xml:space="preserve"> hours of lectures</w:t>
      </w:r>
      <w:r w:rsidR="00634A37">
        <w:rPr>
          <w:color w:val="000000"/>
          <w:spacing w:val="-2"/>
          <w:lang w:val="en-US"/>
        </w:rPr>
        <w:t xml:space="preserve"> </w:t>
      </w:r>
      <w:r w:rsidR="00927412">
        <w:rPr>
          <w:color w:val="000000"/>
          <w:spacing w:val="-2"/>
          <w:lang w:val="en-US"/>
        </w:rPr>
        <w:t xml:space="preserve">and </w:t>
      </w:r>
      <w:r w:rsidR="00927412" w:rsidRPr="00514E93">
        <w:rPr>
          <w:color w:val="000000"/>
          <w:spacing w:val="-2"/>
          <w:lang w:val="en-US"/>
        </w:rPr>
        <w:t>practical</w:t>
      </w:r>
      <w:r w:rsidR="00927412">
        <w:rPr>
          <w:color w:val="000000"/>
          <w:spacing w:val="-2"/>
          <w:lang w:val="en-US"/>
        </w:rPr>
        <w:t xml:space="preserve"> lessons </w:t>
      </w:r>
      <w:r w:rsidR="00E16326"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8B3BAF">
        <w:rPr>
          <w:color w:val="000000"/>
          <w:spacing w:val="-2"/>
          <w:lang w:val="en-US"/>
        </w:rPr>
        <w:t>12</w:t>
      </w:r>
      <w:r w:rsidR="00AC7274">
        <w:rPr>
          <w:color w:val="000000"/>
          <w:spacing w:val="-2"/>
          <w:lang w:val="en-US"/>
        </w:rPr>
        <w:t>6</w:t>
      </w:r>
      <w:r w:rsidR="008B3BAF">
        <w:rPr>
          <w:color w:val="000000"/>
          <w:spacing w:val="-2"/>
          <w:lang w:val="en-US"/>
        </w:rPr>
        <w:t xml:space="preserve"> total</w:t>
      </w:r>
      <w:r w:rsidR="00830FCF">
        <w:rPr>
          <w:color w:val="000000"/>
          <w:spacing w:val="-2"/>
          <w:lang w:val="en-US"/>
        </w:rPr>
        <w:t xml:space="preserve"> hours</w:t>
      </w:r>
      <w:r w:rsidR="00F85554">
        <w:rPr>
          <w:color w:val="000000"/>
          <w:spacing w:val="-2"/>
          <w:lang w:val="en-US"/>
        </w:rPr>
        <w:t>, 40</w:t>
      </w:r>
      <w:r w:rsidR="00881A3E">
        <w:rPr>
          <w:color w:val="000000"/>
          <w:spacing w:val="-2"/>
          <w:lang w:val="en-US"/>
        </w:rPr>
        <w:t xml:space="preserve"> </w:t>
      </w:r>
      <w:r w:rsidR="00340BA5">
        <w:rPr>
          <w:color w:val="000000"/>
          <w:spacing w:val="-2"/>
          <w:lang w:val="en-US"/>
        </w:rPr>
        <w:t>hours in class</w:t>
      </w:r>
      <w:r w:rsidR="00AC7987">
        <w:rPr>
          <w:color w:val="000000"/>
          <w:spacing w:val="-2"/>
          <w:lang w:val="en-US"/>
        </w:rPr>
        <w:t>)</w:t>
      </w:r>
      <w:r w:rsidR="00E16326" w:rsidRPr="00514E93">
        <w:rPr>
          <w:color w:val="000000"/>
          <w:spacing w:val="-2"/>
          <w:lang w:val="en-US"/>
        </w:rPr>
        <w:t>.</w:t>
      </w:r>
    </w:p>
    <w:p w14:paraId="41CDD5C1" w14:textId="721D4954" w:rsidR="00E16326" w:rsidRPr="00182B59" w:rsidRDefault="00E16326" w:rsidP="00603BCF">
      <w:pPr>
        <w:pStyle w:val="Heading2"/>
        <w:rPr>
          <w:b w:val="0"/>
          <w:lang w:val="en-US"/>
        </w:rPr>
      </w:pPr>
      <w:bookmarkStart w:id="52" w:name="_Toc49245996"/>
      <w:r w:rsidRPr="00182B59">
        <w:rPr>
          <w:b w:val="0"/>
          <w:lang w:val="en-US"/>
        </w:rPr>
        <w:t>E</w:t>
      </w:r>
      <w:r w:rsidR="006F1C64" w:rsidRPr="00182B59">
        <w:rPr>
          <w:b w:val="0"/>
          <w:lang w:val="en-US"/>
        </w:rPr>
        <w:t>valuation</w:t>
      </w:r>
      <w:bookmarkEnd w:id="52"/>
    </w:p>
    <w:p w14:paraId="67195F95" w14:textId="1C420ADB" w:rsidR="009300E8" w:rsidRPr="00494135" w:rsidRDefault="00494135" w:rsidP="00494135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>total of 3</w:t>
      </w:r>
      <w:r w:rsidR="004E4AD7">
        <w:rPr>
          <w:color w:val="000000" w:themeColor="text1"/>
          <w:shd w:val="clear" w:color="auto" w:fill="FFFFFF"/>
          <w:lang w:val="en-US"/>
        </w:rPr>
        <w:t>.5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</w:t>
      </w:r>
      <w:r w:rsidR="006163C2" w:rsidRPr="00514E93">
        <w:rPr>
          <w:color w:val="000000" w:themeColor="text1"/>
          <w:shd w:val="clear" w:color="auto" w:fill="FFFFFF"/>
          <w:lang w:val="en-US"/>
        </w:rPr>
        <w:t xml:space="preserve">One </w:t>
      </w:r>
      <w:r w:rsidR="00B66D7E">
        <w:rPr>
          <w:color w:val="000000" w:themeColor="text1"/>
          <w:shd w:val="clear" w:color="auto" w:fill="FFFFFF"/>
          <w:lang w:val="en-US"/>
        </w:rPr>
        <w:t>final</w:t>
      </w:r>
      <w:r w:rsidR="006163C2" w:rsidRPr="00514E93">
        <w:rPr>
          <w:color w:val="000000" w:themeColor="text1"/>
          <w:shd w:val="clear" w:color="auto" w:fill="FFFFFF"/>
          <w:lang w:val="en-US"/>
        </w:rPr>
        <w:t xml:space="preserve"> assignment </w:t>
      </w:r>
      <w:r w:rsidR="00A46E75">
        <w:rPr>
          <w:color w:val="000000" w:themeColor="text1"/>
          <w:shd w:val="clear" w:color="auto" w:fill="FFFFFF"/>
          <w:lang w:val="en-US"/>
        </w:rPr>
        <w:t xml:space="preserve">and one report on a given </w:t>
      </w:r>
      <w:r w:rsidR="001E12F7">
        <w:rPr>
          <w:color w:val="000000" w:themeColor="text1"/>
          <w:shd w:val="clear" w:color="auto" w:fill="FFFFFF"/>
          <w:lang w:val="en-US"/>
        </w:rPr>
        <w:t xml:space="preserve">topic </w:t>
      </w:r>
      <w:proofErr w:type="gramStart"/>
      <w:r w:rsidR="006163C2" w:rsidRPr="00514E93">
        <w:rPr>
          <w:color w:val="000000" w:themeColor="text1"/>
          <w:shd w:val="clear" w:color="auto" w:fill="FFFFFF"/>
          <w:lang w:val="en-US"/>
        </w:rPr>
        <w:t>will be evaluated</w:t>
      </w:r>
      <w:proofErr w:type="gramEnd"/>
      <w:r w:rsidR="006163C2" w:rsidRPr="00514E93">
        <w:rPr>
          <w:color w:val="000000" w:themeColor="text1"/>
          <w:shd w:val="clear" w:color="auto" w:fill="FFFFFF"/>
          <w:lang w:val="en-US"/>
        </w:rPr>
        <w:t xml:space="preserve"> with a </w:t>
      </w:r>
      <w:r w:rsidR="0083293C">
        <w:rPr>
          <w:color w:val="000000" w:themeColor="text1"/>
          <w:shd w:val="clear" w:color="auto" w:fill="FFFFFF"/>
          <w:lang w:val="en-US"/>
        </w:rPr>
        <w:t>num</w:t>
      </w:r>
      <w:r w:rsidR="00182B59">
        <w:rPr>
          <w:color w:val="000000" w:themeColor="text1"/>
          <w:shd w:val="clear" w:color="auto" w:fill="FFFFFF"/>
          <w:lang w:val="en-US"/>
        </w:rPr>
        <w:t>erical</w:t>
      </w:r>
      <w:r w:rsidR="006163C2" w:rsidRPr="00514E93">
        <w:rPr>
          <w:color w:val="000000" w:themeColor="text1"/>
          <w:shd w:val="clear" w:color="auto" w:fill="FFFFFF"/>
          <w:lang w:val="en-US"/>
        </w:rPr>
        <w:t xml:space="preserve"> grade (</w:t>
      </w:r>
      <w:r w:rsidR="0083293C">
        <w:rPr>
          <w:color w:val="000000" w:themeColor="text1"/>
          <w:shd w:val="clear" w:color="auto" w:fill="FFFFFF"/>
          <w:lang w:val="en-US"/>
        </w:rPr>
        <w:t>1 - 10</w:t>
      </w:r>
      <w:r w:rsidR="006163C2" w:rsidRPr="00514E93">
        <w:rPr>
          <w:color w:val="000000" w:themeColor="text1"/>
          <w:shd w:val="clear" w:color="auto" w:fill="FFFFFF"/>
          <w:lang w:val="en-US"/>
        </w:rPr>
        <w:t>)</w:t>
      </w:r>
      <w:r w:rsidR="0083293C">
        <w:rPr>
          <w:color w:val="000000" w:themeColor="text1"/>
          <w:shd w:val="clear" w:color="auto" w:fill="FFFFFF"/>
          <w:lang w:val="en-US"/>
        </w:rPr>
        <w:t>.</w:t>
      </w:r>
      <w:r w:rsidR="001E12F7" w:rsidRPr="001E12F7">
        <w:rPr>
          <w:color w:val="000000" w:themeColor="text1"/>
          <w:shd w:val="clear" w:color="auto" w:fill="FFFFFF"/>
          <w:lang w:val="en-US"/>
        </w:rPr>
        <w:t xml:space="preserve"> </w:t>
      </w:r>
      <w:r w:rsidR="001E12F7">
        <w:rPr>
          <w:color w:val="000000" w:themeColor="text1"/>
          <w:shd w:val="clear" w:color="auto" w:fill="FFFFFF"/>
          <w:lang w:val="en-US"/>
        </w:rPr>
        <w:t>To get credit, both grades should be</w:t>
      </w:r>
      <w:r w:rsidR="005847E9">
        <w:rPr>
          <w:color w:val="000000" w:themeColor="text1"/>
          <w:shd w:val="clear" w:color="auto" w:fill="FFFFFF"/>
          <w:lang w:val="en-US"/>
        </w:rPr>
        <w:t xml:space="preserve"> at least 4.</w:t>
      </w:r>
      <w:r w:rsidR="001E12F7">
        <w:rPr>
          <w:color w:val="000000" w:themeColor="text1"/>
          <w:shd w:val="clear" w:color="auto" w:fill="FFFFFF"/>
          <w:lang w:val="en-US"/>
        </w:rPr>
        <w:t xml:space="preserve"> </w:t>
      </w:r>
    </w:p>
    <w:p w14:paraId="587251DE" w14:textId="16C34D14" w:rsidR="003766CE" w:rsidRPr="00514E93" w:rsidRDefault="003766CE">
      <w:pPr>
        <w:rPr>
          <w:color w:val="000000" w:themeColor="text1"/>
          <w:lang w:val="en-US"/>
        </w:rPr>
      </w:pPr>
      <w:r w:rsidRPr="00514E93">
        <w:rPr>
          <w:color w:val="000000" w:themeColor="text1"/>
          <w:lang w:val="en-US"/>
        </w:rPr>
        <w:br w:type="page"/>
      </w:r>
    </w:p>
    <w:p w14:paraId="49F1A1BC" w14:textId="0363FF87" w:rsidR="003766CE" w:rsidRPr="00182B59" w:rsidRDefault="003F11A2" w:rsidP="003766CE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53" w:name="_Toc49245997"/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Computational Geometry and Geometric M</w:t>
      </w:r>
      <w:r w:rsidR="003031C0" w:rsidRP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odeling</w:t>
      </w:r>
      <w:bookmarkEnd w:id="53"/>
    </w:p>
    <w:p w14:paraId="55D67B44" w14:textId="77777777" w:rsidR="003766CE" w:rsidRPr="00182B59" w:rsidRDefault="003766CE" w:rsidP="003766CE">
      <w:pPr>
        <w:pStyle w:val="Heading2"/>
        <w:rPr>
          <w:b w:val="0"/>
          <w:lang w:val="en-US"/>
        </w:rPr>
      </w:pPr>
      <w:bookmarkStart w:id="54" w:name="_Toc49245998"/>
      <w:r w:rsidRPr="00182B59">
        <w:rPr>
          <w:b w:val="0"/>
          <w:lang w:val="en-US"/>
        </w:rPr>
        <w:t>About the course</w:t>
      </w:r>
      <w:bookmarkEnd w:id="54"/>
    </w:p>
    <w:p w14:paraId="4ED5550E" w14:textId="646CC798" w:rsidR="00096508" w:rsidRPr="00514E93" w:rsidRDefault="003766CE" w:rsidP="00096508">
      <w:pPr>
        <w:shd w:val="clear" w:color="auto" w:fill="FFFFFF"/>
        <w:spacing w:before="150"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3F11A2">
        <w:rPr>
          <w:color w:val="000000"/>
          <w:spacing w:val="-2"/>
          <w:lang w:val="en-US"/>
        </w:rPr>
        <w:t>Computational Geometry and Geometric M</w:t>
      </w:r>
      <w:r w:rsidR="003031C0">
        <w:rPr>
          <w:color w:val="000000"/>
          <w:spacing w:val="-2"/>
          <w:lang w:val="en-US"/>
        </w:rPr>
        <w:t>odeling</w:t>
      </w:r>
      <w:r w:rsidRPr="00514E93">
        <w:rPr>
          <w:color w:val="000000"/>
          <w:spacing w:val="-2"/>
          <w:lang w:val="en-US"/>
        </w:rPr>
        <w:t xml:space="preserve">" </w:t>
      </w:r>
      <w:r w:rsidR="00096508" w:rsidRPr="00514E93">
        <w:rPr>
          <w:color w:val="000000"/>
          <w:spacing w:val="-2"/>
          <w:lang w:val="en-US"/>
        </w:rPr>
        <w:t>includes sections that describe the basic algorithms for vector graphics, computational geometry and geometric modeling. The stu</w:t>
      </w:r>
      <w:r w:rsidR="003F11A2">
        <w:rPr>
          <w:color w:val="000000"/>
          <w:spacing w:val="-2"/>
          <w:lang w:val="en-US"/>
        </w:rPr>
        <w:t xml:space="preserve">dy of the discipline allows </w:t>
      </w:r>
      <w:proofErr w:type="gramStart"/>
      <w:r w:rsidR="00096508" w:rsidRPr="00514E93">
        <w:rPr>
          <w:color w:val="000000"/>
          <w:spacing w:val="-2"/>
          <w:lang w:val="en-US"/>
        </w:rPr>
        <w:t>to gain</w:t>
      </w:r>
      <w:proofErr w:type="gramEnd"/>
      <w:r w:rsidR="00096508" w:rsidRPr="00514E93">
        <w:rPr>
          <w:color w:val="000000"/>
          <w:spacing w:val="-2"/>
          <w:lang w:val="en-US"/>
        </w:rPr>
        <w:t xml:space="preserve"> the knowledge </w:t>
      </w:r>
      <w:r w:rsidR="001A4A2E">
        <w:rPr>
          <w:color w:val="000000"/>
          <w:spacing w:val="-2"/>
          <w:lang w:val="en-US"/>
        </w:rPr>
        <w:t xml:space="preserve">that </w:t>
      </w:r>
      <w:r w:rsidR="00096508" w:rsidRPr="00514E93">
        <w:rPr>
          <w:color w:val="000000"/>
          <w:spacing w:val="-2"/>
          <w:lang w:val="en-US"/>
        </w:rPr>
        <w:t xml:space="preserve">necessary for successful work in the field of </w:t>
      </w:r>
      <w:r w:rsidR="00D77306">
        <w:rPr>
          <w:color w:val="000000"/>
          <w:spacing w:val="-2"/>
          <w:lang w:val="en-US"/>
        </w:rPr>
        <w:t xml:space="preserve">Computer-aided </w:t>
      </w:r>
      <w:r w:rsidR="00FB650E">
        <w:rPr>
          <w:color w:val="000000"/>
          <w:spacing w:val="-2"/>
          <w:lang w:val="en-US"/>
        </w:rPr>
        <w:t>d</w:t>
      </w:r>
      <w:r w:rsidR="00D77306">
        <w:rPr>
          <w:color w:val="000000"/>
          <w:spacing w:val="-2"/>
          <w:lang w:val="en-US"/>
        </w:rPr>
        <w:t>esign</w:t>
      </w:r>
      <w:r w:rsidR="003F11A2">
        <w:rPr>
          <w:color w:val="000000"/>
          <w:spacing w:val="-2"/>
          <w:lang w:val="en-US"/>
        </w:rPr>
        <w:t xml:space="preserve"> and Information T</w:t>
      </w:r>
      <w:r w:rsidR="00096508" w:rsidRPr="00514E93">
        <w:rPr>
          <w:color w:val="000000"/>
          <w:spacing w:val="-2"/>
          <w:lang w:val="en-US"/>
        </w:rPr>
        <w:t>echnology.</w:t>
      </w:r>
    </w:p>
    <w:p w14:paraId="39953D98" w14:textId="74458B4E" w:rsidR="00096508" w:rsidRPr="00514E93" w:rsidRDefault="00096508" w:rsidP="00096508">
      <w:pPr>
        <w:shd w:val="clear" w:color="auto" w:fill="FFFFFF"/>
        <w:spacing w:before="150"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 xml:space="preserve">The goal of the discipline is to provide </w:t>
      </w:r>
      <w:r w:rsidR="004061E3">
        <w:rPr>
          <w:color w:val="000000"/>
          <w:spacing w:val="-2"/>
          <w:lang w:val="en-US"/>
        </w:rPr>
        <w:t xml:space="preserve">the </w:t>
      </w:r>
      <w:r w:rsidRPr="00514E93">
        <w:rPr>
          <w:color w:val="000000"/>
          <w:spacing w:val="-2"/>
          <w:lang w:val="en-US"/>
        </w:rPr>
        <w:t xml:space="preserve">master students with </w:t>
      </w:r>
      <w:r w:rsidR="004061E3">
        <w:rPr>
          <w:color w:val="000000"/>
          <w:spacing w:val="-2"/>
          <w:lang w:val="en-US"/>
        </w:rPr>
        <w:t xml:space="preserve">the </w:t>
      </w:r>
      <w:r w:rsidRPr="00514E93">
        <w:rPr>
          <w:color w:val="000000"/>
          <w:spacing w:val="-2"/>
          <w:lang w:val="en-US"/>
        </w:rPr>
        <w:t xml:space="preserve">knowledge that allow them </w:t>
      </w:r>
      <w:proofErr w:type="gramStart"/>
      <w:r w:rsidRPr="00514E93">
        <w:rPr>
          <w:color w:val="000000"/>
          <w:spacing w:val="-2"/>
          <w:lang w:val="en-US"/>
        </w:rPr>
        <w:t>to independently develop</w:t>
      </w:r>
      <w:proofErr w:type="gramEnd"/>
      <w:r w:rsidRPr="00514E93">
        <w:rPr>
          <w:color w:val="000000"/>
          <w:spacing w:val="-2"/>
          <w:lang w:val="en-US"/>
        </w:rPr>
        <w:t xml:space="preserve"> software applications and computational components to effectively solve computational geometry problems and </w:t>
      </w:r>
      <w:r w:rsidR="004061E3">
        <w:rPr>
          <w:color w:val="000000"/>
          <w:spacing w:val="-2"/>
          <w:lang w:val="en-US"/>
        </w:rPr>
        <w:t xml:space="preserve">to </w:t>
      </w:r>
      <w:r w:rsidRPr="00514E93">
        <w:rPr>
          <w:color w:val="000000"/>
          <w:spacing w:val="-2"/>
          <w:lang w:val="en-US"/>
        </w:rPr>
        <w:t>create complex geometric models.</w:t>
      </w:r>
    </w:p>
    <w:p w14:paraId="09201D88" w14:textId="77777777" w:rsidR="003766CE" w:rsidRPr="00182B59" w:rsidRDefault="003766CE" w:rsidP="003766CE">
      <w:pPr>
        <w:pStyle w:val="Heading2"/>
        <w:rPr>
          <w:b w:val="0"/>
          <w:lang w:val="en-US"/>
        </w:rPr>
      </w:pPr>
      <w:bookmarkStart w:id="55" w:name="_Toc49245999"/>
      <w:r w:rsidRPr="00182B59">
        <w:rPr>
          <w:b w:val="0"/>
          <w:lang w:val="en-US"/>
        </w:rPr>
        <w:t>The student's learning outcomes after completing the course</w:t>
      </w:r>
      <w:bookmarkEnd w:id="55"/>
    </w:p>
    <w:p w14:paraId="22977F5C" w14:textId="7D6ACA57" w:rsidR="00726440" w:rsidRPr="00514E93" w:rsidRDefault="00726440" w:rsidP="003766CE">
      <w:pPr>
        <w:spacing w:after="120"/>
        <w:rPr>
          <w:lang w:val="en-US"/>
        </w:rPr>
      </w:pPr>
      <w:proofErr w:type="gramStart"/>
      <w:r w:rsidRPr="00514E93">
        <w:rPr>
          <w:lang w:val="en-US"/>
        </w:rPr>
        <w:t>The student</w:t>
      </w:r>
      <w:r w:rsidR="004061E3">
        <w:rPr>
          <w:lang w:val="en-US"/>
        </w:rPr>
        <w:t>s</w:t>
      </w:r>
      <w:r w:rsidRPr="00514E93">
        <w:rPr>
          <w:lang w:val="en-US"/>
        </w:rPr>
        <w:t xml:space="preserve"> will </w:t>
      </w:r>
      <w:r>
        <w:rPr>
          <w:lang w:val="en-US"/>
        </w:rPr>
        <w:t>learn</w:t>
      </w:r>
      <w:r w:rsidRPr="00514E93">
        <w:rPr>
          <w:lang w:val="en-US"/>
        </w:rPr>
        <w:t xml:space="preserve"> stable methods for calculating geometric predicates; efficient algorithms for geometric search on a plane; efficient algorithms for finding the intersection of objects on a plane; efficient algorithms for constructing the convex hull of a set of points on a plane and solving problems of geometric proximity; algorithms for calculating geometric projections of three-dimensional objects; basic algorithms for 3D reconstruction; methods for solving problems of geometric proximity; methods for modeling compound curves and surfaces of varying degrees of smoothness.</w:t>
      </w:r>
      <w:proofErr w:type="gramEnd"/>
    </w:p>
    <w:p w14:paraId="6204362F" w14:textId="7B17D41E" w:rsidR="003766CE" w:rsidRPr="00514E93" w:rsidRDefault="003766CE" w:rsidP="003766CE">
      <w:pPr>
        <w:spacing w:after="120"/>
        <w:rPr>
          <w:lang w:val="en-US"/>
        </w:rPr>
      </w:pPr>
      <w:r w:rsidRPr="00514E93">
        <w:rPr>
          <w:rFonts w:eastAsiaTheme="minorEastAsia"/>
          <w:lang w:val="en-US"/>
        </w:rPr>
        <w:t>The student</w:t>
      </w:r>
      <w:r w:rsidR="0039151C">
        <w:rPr>
          <w:rFonts w:eastAsiaTheme="minorEastAsia"/>
          <w:lang w:val="en-US"/>
        </w:rPr>
        <w:t>s</w:t>
      </w:r>
      <w:r w:rsidRPr="00514E93">
        <w:rPr>
          <w:rFonts w:eastAsiaTheme="minorEastAsia"/>
          <w:lang w:val="en-US"/>
        </w:rPr>
        <w:t xml:space="preserve"> will be able to </w:t>
      </w:r>
      <w:r w:rsidR="00202A2E" w:rsidRPr="00514E93">
        <w:rPr>
          <w:lang w:val="en-US"/>
        </w:rPr>
        <w:t>develop effective algorithms for solving geometric problems; develop computational and graphic components of CAD and gaming graphics applications</w:t>
      </w:r>
      <w:r w:rsidRPr="00514E93">
        <w:rPr>
          <w:rFonts w:eastAsiaTheme="minorEastAsia"/>
          <w:lang w:val="en-US"/>
        </w:rPr>
        <w:t>.</w:t>
      </w:r>
    </w:p>
    <w:p w14:paraId="24258CA3" w14:textId="5C85B2A1" w:rsidR="001639FC" w:rsidRPr="00514E93" w:rsidRDefault="001639FC" w:rsidP="003766CE">
      <w:pPr>
        <w:spacing w:after="120"/>
        <w:rPr>
          <w:rFonts w:eastAsiaTheme="minorEastAsia"/>
          <w:lang w:val="en-US"/>
        </w:rPr>
      </w:pPr>
      <w:r w:rsidRPr="00514E93">
        <w:rPr>
          <w:lang w:val="en-US"/>
        </w:rPr>
        <w:t>The student will posses</w:t>
      </w:r>
      <w:r>
        <w:rPr>
          <w:lang w:val="en-US"/>
        </w:rPr>
        <w:t>s</w:t>
      </w:r>
      <w:r w:rsidRPr="00514E93">
        <w:rPr>
          <w:lang w:val="en-US"/>
        </w:rPr>
        <w:t xml:space="preserve"> skills in solving computational geometry problems</w:t>
      </w:r>
      <w:proofErr w:type="gramStart"/>
      <w:r w:rsidRPr="00514E93">
        <w:rPr>
          <w:lang w:val="en-US"/>
        </w:rPr>
        <w:t>;</w:t>
      </w:r>
      <w:proofErr w:type="gramEnd"/>
      <w:r w:rsidRPr="00514E93">
        <w:rPr>
          <w:lang w:val="en-US"/>
        </w:rPr>
        <w:t xml:space="preserve"> knowledge of geometric modeling methods.</w:t>
      </w:r>
    </w:p>
    <w:p w14:paraId="569FA322" w14:textId="77777777" w:rsidR="003766CE" w:rsidRPr="00182B59" w:rsidRDefault="003766CE" w:rsidP="003766CE">
      <w:pPr>
        <w:pStyle w:val="Heading2"/>
        <w:rPr>
          <w:b w:val="0"/>
          <w:lang w:val="en-US"/>
        </w:rPr>
      </w:pPr>
      <w:bookmarkStart w:id="56" w:name="_Toc49246000"/>
      <w:r w:rsidRPr="00182B59">
        <w:rPr>
          <w:b w:val="0"/>
          <w:lang w:val="en-US"/>
        </w:rPr>
        <w:t>Forms of teaching and learning</w:t>
      </w:r>
      <w:bookmarkEnd w:id="56"/>
    </w:p>
    <w:p w14:paraId="45422512" w14:textId="1454FC84" w:rsidR="003766CE" w:rsidRPr="00514E93" w:rsidRDefault="003766CE" w:rsidP="003766CE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 w:rsidRPr="00927412">
        <w:rPr>
          <w:color w:val="000000"/>
          <w:spacing w:val="-2"/>
          <w:lang w:val="en-US"/>
        </w:rPr>
        <w:t>2</w:t>
      </w:r>
      <w:r w:rsidRPr="00514E93">
        <w:rPr>
          <w:color w:val="000000"/>
          <w:spacing w:val="-2"/>
          <w:lang w:val="en-US"/>
        </w:rPr>
        <w:t xml:space="preserve"> hours of lectures</w:t>
      </w:r>
      <w:r>
        <w:rPr>
          <w:color w:val="000000"/>
          <w:spacing w:val="-2"/>
          <w:lang w:val="en-US"/>
        </w:rPr>
        <w:t xml:space="preserve"> and </w:t>
      </w:r>
      <w:r w:rsidRPr="00514E93">
        <w:rPr>
          <w:color w:val="000000"/>
          <w:spacing w:val="-2"/>
          <w:lang w:val="en-US"/>
        </w:rPr>
        <w:t>practical</w:t>
      </w:r>
      <w:r>
        <w:rPr>
          <w:color w:val="000000"/>
          <w:spacing w:val="-2"/>
          <w:lang w:val="en-US"/>
        </w:rPr>
        <w:t xml:space="preserve"> lessons </w:t>
      </w:r>
      <w:r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95779F">
        <w:rPr>
          <w:color w:val="000000"/>
          <w:spacing w:val="-2"/>
          <w:lang w:val="en-US"/>
        </w:rPr>
        <w:t>96 total hours</w:t>
      </w:r>
      <w:r w:rsidR="00340BA5">
        <w:rPr>
          <w:color w:val="000000"/>
          <w:spacing w:val="-2"/>
          <w:lang w:val="en-US"/>
        </w:rPr>
        <w:t>, 40 hours in class</w:t>
      </w:r>
      <w:r w:rsidR="00AC7987">
        <w:rPr>
          <w:color w:val="000000"/>
          <w:spacing w:val="-2"/>
          <w:lang w:val="en-US"/>
        </w:rPr>
        <w:t>)</w:t>
      </w:r>
      <w:r w:rsidRPr="00514E93">
        <w:rPr>
          <w:color w:val="000000"/>
          <w:spacing w:val="-2"/>
          <w:lang w:val="en-US"/>
        </w:rPr>
        <w:t>.</w:t>
      </w:r>
    </w:p>
    <w:p w14:paraId="1594F597" w14:textId="77777777" w:rsidR="003766CE" w:rsidRPr="00182B59" w:rsidRDefault="003766CE" w:rsidP="003766CE">
      <w:pPr>
        <w:pStyle w:val="Heading2"/>
        <w:rPr>
          <w:b w:val="0"/>
          <w:lang w:val="en-US"/>
        </w:rPr>
      </w:pPr>
      <w:bookmarkStart w:id="57" w:name="_Toc49246001"/>
      <w:r w:rsidRPr="00182B59">
        <w:rPr>
          <w:b w:val="0"/>
          <w:lang w:val="en-US"/>
        </w:rPr>
        <w:t>Evaluation</w:t>
      </w:r>
      <w:bookmarkEnd w:id="57"/>
    </w:p>
    <w:p w14:paraId="085697D7" w14:textId="6D128D62" w:rsidR="00A46859" w:rsidRPr="00494135" w:rsidRDefault="003766CE" w:rsidP="00A46859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>total of 3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To </w:t>
      </w:r>
      <w:r w:rsidR="00A46859">
        <w:rPr>
          <w:color w:val="000000" w:themeColor="text1"/>
          <w:shd w:val="clear" w:color="auto" w:fill="FFFFFF"/>
          <w:lang w:val="en-US"/>
        </w:rPr>
        <w:t xml:space="preserve">take </w:t>
      </w:r>
      <w:r w:rsidR="00EC25F6">
        <w:rPr>
          <w:color w:val="000000" w:themeColor="text1"/>
          <w:shd w:val="clear" w:color="auto" w:fill="FFFFFF"/>
          <w:lang w:val="en-US"/>
        </w:rPr>
        <w:t xml:space="preserve">the </w:t>
      </w:r>
      <w:r w:rsidR="00A46859">
        <w:rPr>
          <w:color w:val="000000" w:themeColor="text1"/>
          <w:shd w:val="clear" w:color="auto" w:fill="FFFFFF"/>
          <w:lang w:val="en-US"/>
        </w:rPr>
        <w:t>exam</w:t>
      </w:r>
      <w:r>
        <w:rPr>
          <w:color w:val="000000" w:themeColor="text1"/>
          <w:shd w:val="clear" w:color="auto" w:fill="FFFFFF"/>
          <w:lang w:val="en-US"/>
        </w:rPr>
        <w:t xml:space="preserve">, </w:t>
      </w:r>
      <w:r w:rsidR="0007243D">
        <w:rPr>
          <w:color w:val="000000" w:themeColor="text1"/>
          <w:shd w:val="clear" w:color="auto" w:fill="FFFFFF"/>
          <w:lang w:val="en-US"/>
        </w:rPr>
        <w:t>student</w:t>
      </w:r>
      <w:r w:rsidR="00EC25F6">
        <w:rPr>
          <w:color w:val="000000" w:themeColor="text1"/>
          <w:shd w:val="clear" w:color="auto" w:fill="FFFFFF"/>
          <w:lang w:val="en-US"/>
        </w:rPr>
        <w:t>s</w:t>
      </w:r>
      <w:r w:rsidR="0007243D">
        <w:rPr>
          <w:color w:val="000000" w:themeColor="text1"/>
          <w:shd w:val="clear" w:color="auto" w:fill="FFFFFF"/>
          <w:lang w:val="en-US"/>
        </w:rPr>
        <w:t xml:space="preserve"> should </w:t>
      </w:r>
      <w:r w:rsidR="00296041">
        <w:rPr>
          <w:color w:val="000000" w:themeColor="text1"/>
          <w:shd w:val="clear" w:color="auto" w:fill="FFFFFF"/>
          <w:lang w:val="en-US"/>
        </w:rPr>
        <w:t>do and present several assignments, typically 5-6</w:t>
      </w:r>
      <w:r>
        <w:rPr>
          <w:color w:val="000000" w:themeColor="text1"/>
          <w:shd w:val="clear" w:color="auto" w:fill="FFFFFF"/>
          <w:lang w:val="en-US"/>
        </w:rPr>
        <w:t xml:space="preserve">. </w:t>
      </w:r>
      <w:r w:rsidR="00EC25F6">
        <w:rPr>
          <w:color w:val="000000" w:themeColor="text1"/>
          <w:shd w:val="clear" w:color="auto" w:fill="FFFFFF"/>
          <w:lang w:val="en-US"/>
        </w:rPr>
        <w:t>The e</w:t>
      </w:r>
      <w:r w:rsidR="00A46859">
        <w:rPr>
          <w:color w:val="000000" w:themeColor="text1"/>
          <w:shd w:val="clear" w:color="auto" w:fill="FFFFFF"/>
          <w:lang w:val="en-US"/>
        </w:rPr>
        <w:t xml:space="preserve">xam is </w:t>
      </w:r>
      <w:r w:rsidR="00544DE3">
        <w:rPr>
          <w:color w:val="000000" w:themeColor="text1"/>
          <w:shd w:val="clear" w:color="auto" w:fill="FFFFFF"/>
          <w:lang w:val="en-US"/>
        </w:rPr>
        <w:t>oral and</w:t>
      </w:r>
      <w:r w:rsidR="00A46859">
        <w:rPr>
          <w:color w:val="000000" w:themeColor="text1"/>
          <w:shd w:val="clear" w:color="auto" w:fill="FFFFFF"/>
          <w:lang w:val="en-US"/>
        </w:rPr>
        <w:t xml:space="preserve"> </w:t>
      </w:r>
      <w:proofErr w:type="gramStart"/>
      <w:r w:rsidR="00A46859" w:rsidRPr="00514E93">
        <w:rPr>
          <w:color w:val="000000" w:themeColor="text1"/>
          <w:shd w:val="clear" w:color="auto" w:fill="FFFFFF"/>
          <w:lang w:val="en-US"/>
        </w:rPr>
        <w:t>will be evaluated</w:t>
      </w:r>
      <w:proofErr w:type="gramEnd"/>
      <w:r w:rsidR="00A46859" w:rsidRPr="00514E93">
        <w:rPr>
          <w:color w:val="000000" w:themeColor="text1"/>
          <w:shd w:val="clear" w:color="auto" w:fill="FFFFFF"/>
          <w:lang w:val="en-US"/>
        </w:rPr>
        <w:t xml:space="preserve"> with a </w:t>
      </w:r>
      <w:r w:rsidR="00A46859">
        <w:rPr>
          <w:color w:val="000000" w:themeColor="text1"/>
          <w:shd w:val="clear" w:color="auto" w:fill="FFFFFF"/>
          <w:lang w:val="en-US"/>
        </w:rPr>
        <w:t>num</w:t>
      </w:r>
      <w:r w:rsidR="00182B59">
        <w:rPr>
          <w:color w:val="000000" w:themeColor="text1"/>
          <w:shd w:val="clear" w:color="auto" w:fill="FFFFFF"/>
          <w:lang w:val="en-US"/>
        </w:rPr>
        <w:t>erical</w:t>
      </w:r>
      <w:r w:rsidR="00A46859" w:rsidRPr="00514E93">
        <w:rPr>
          <w:color w:val="000000" w:themeColor="text1"/>
          <w:shd w:val="clear" w:color="auto" w:fill="FFFFFF"/>
          <w:lang w:val="en-US"/>
        </w:rPr>
        <w:t xml:space="preserve"> grade (</w:t>
      </w:r>
      <w:r w:rsidR="00A46859">
        <w:rPr>
          <w:color w:val="000000" w:themeColor="text1"/>
          <w:shd w:val="clear" w:color="auto" w:fill="FFFFFF"/>
          <w:lang w:val="en-US"/>
        </w:rPr>
        <w:t>1 - 10</w:t>
      </w:r>
      <w:r w:rsidR="00A46859" w:rsidRPr="00514E93">
        <w:rPr>
          <w:color w:val="000000" w:themeColor="text1"/>
          <w:shd w:val="clear" w:color="auto" w:fill="FFFFFF"/>
          <w:lang w:val="en-US"/>
        </w:rPr>
        <w:t>)</w:t>
      </w:r>
      <w:r w:rsidR="00A46859">
        <w:rPr>
          <w:color w:val="000000" w:themeColor="text1"/>
          <w:shd w:val="clear" w:color="auto" w:fill="FFFFFF"/>
          <w:lang w:val="en-US"/>
        </w:rPr>
        <w:t>.</w:t>
      </w:r>
      <w:r w:rsidR="00A46859" w:rsidRPr="001E12F7">
        <w:rPr>
          <w:color w:val="000000" w:themeColor="text1"/>
          <w:shd w:val="clear" w:color="auto" w:fill="FFFFFF"/>
          <w:lang w:val="en-US"/>
        </w:rPr>
        <w:t xml:space="preserve"> </w:t>
      </w:r>
      <w:r w:rsidR="00A46859">
        <w:rPr>
          <w:color w:val="000000" w:themeColor="text1"/>
          <w:shd w:val="clear" w:color="auto" w:fill="FFFFFF"/>
          <w:lang w:val="en-US"/>
        </w:rPr>
        <w:t xml:space="preserve">To get credit, </w:t>
      </w:r>
      <w:r w:rsidR="00A77B53">
        <w:rPr>
          <w:color w:val="000000" w:themeColor="text1"/>
          <w:shd w:val="clear" w:color="auto" w:fill="FFFFFF"/>
          <w:lang w:val="en-US"/>
        </w:rPr>
        <w:t xml:space="preserve">the </w:t>
      </w:r>
      <w:r w:rsidR="00A46859">
        <w:rPr>
          <w:color w:val="000000" w:themeColor="text1"/>
          <w:shd w:val="clear" w:color="auto" w:fill="FFFFFF"/>
          <w:lang w:val="en-US"/>
        </w:rPr>
        <w:t xml:space="preserve">grade should be at least 4. </w:t>
      </w:r>
    </w:p>
    <w:p w14:paraId="5D70C2E5" w14:textId="7E69B227" w:rsidR="00191B85" w:rsidRDefault="00191B85">
      <w:pPr>
        <w:rPr>
          <w:lang w:val="en-US"/>
        </w:rPr>
      </w:pPr>
      <w:r>
        <w:rPr>
          <w:lang w:val="en-US"/>
        </w:rPr>
        <w:br w:type="page"/>
      </w:r>
    </w:p>
    <w:p w14:paraId="5541DEA2" w14:textId="4BFCEAF8" w:rsidR="00191B85" w:rsidRPr="00182B59" w:rsidRDefault="004061E3" w:rsidP="00191B85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58" w:name="_Toc49246002"/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Mathematical and C</w:t>
      </w:r>
      <w:r w:rsidR="00E259D8" w:rsidRP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omputer </w:t>
      </w:r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P</w:t>
      </w:r>
      <w:r w:rsidR="00301656" w:rsidRP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rediction</w:t>
      </w:r>
      <w:bookmarkEnd w:id="58"/>
    </w:p>
    <w:p w14:paraId="5B06D201" w14:textId="77777777" w:rsidR="00191B85" w:rsidRPr="00182B59" w:rsidRDefault="00191B85" w:rsidP="00191B85">
      <w:pPr>
        <w:pStyle w:val="Heading2"/>
        <w:rPr>
          <w:b w:val="0"/>
          <w:lang w:val="en-US"/>
        </w:rPr>
      </w:pPr>
      <w:bookmarkStart w:id="59" w:name="_Toc49246003"/>
      <w:r w:rsidRPr="00182B59">
        <w:rPr>
          <w:b w:val="0"/>
          <w:lang w:val="en-US"/>
        </w:rPr>
        <w:t>About the course</w:t>
      </w:r>
      <w:bookmarkEnd w:id="59"/>
    </w:p>
    <w:p w14:paraId="2FB35272" w14:textId="15C000EE" w:rsidR="00191B85" w:rsidRPr="00514E93" w:rsidRDefault="00191B85" w:rsidP="003A3626">
      <w:pPr>
        <w:shd w:val="clear" w:color="auto" w:fill="FFFFFF"/>
        <w:spacing w:before="150"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4061E3">
        <w:rPr>
          <w:color w:val="000000"/>
          <w:spacing w:val="-2"/>
          <w:lang w:val="en-US"/>
        </w:rPr>
        <w:t>Mathematical and C</w:t>
      </w:r>
      <w:r w:rsidR="00E259D8">
        <w:rPr>
          <w:color w:val="000000"/>
          <w:spacing w:val="-2"/>
          <w:lang w:val="en-US"/>
        </w:rPr>
        <w:t xml:space="preserve">omputer </w:t>
      </w:r>
      <w:r w:rsidR="00301656">
        <w:rPr>
          <w:color w:val="000000"/>
          <w:spacing w:val="-2"/>
          <w:lang w:val="en-US"/>
        </w:rPr>
        <w:t>prediction</w:t>
      </w:r>
      <w:r w:rsidRPr="00514E93">
        <w:rPr>
          <w:color w:val="000000"/>
          <w:spacing w:val="-2"/>
          <w:lang w:val="en-US"/>
        </w:rPr>
        <w:t xml:space="preserve">" </w:t>
      </w:r>
      <w:r w:rsidR="004061E3">
        <w:rPr>
          <w:color w:val="000000"/>
          <w:spacing w:val="-2"/>
          <w:lang w:val="en-US"/>
        </w:rPr>
        <w:t xml:space="preserve">is </w:t>
      </w:r>
      <w:r w:rsidR="00C97CCA">
        <w:rPr>
          <w:color w:val="000000"/>
          <w:spacing w:val="-2"/>
          <w:lang w:val="en-US"/>
        </w:rPr>
        <w:t>study</w:t>
      </w:r>
      <w:r w:rsidR="005558C8">
        <w:rPr>
          <w:color w:val="000000"/>
          <w:spacing w:val="-2"/>
          <w:lang w:val="en-US"/>
        </w:rPr>
        <w:t>ing</w:t>
      </w:r>
      <w:r w:rsidR="003A3626" w:rsidRPr="00514E93">
        <w:rPr>
          <w:color w:val="000000"/>
          <w:spacing w:val="-2"/>
          <w:lang w:val="en-US"/>
        </w:rPr>
        <w:t xml:space="preserve"> methods and algorithms for comput</w:t>
      </w:r>
      <w:r w:rsidR="004061E3">
        <w:rPr>
          <w:color w:val="000000"/>
          <w:spacing w:val="-2"/>
          <w:lang w:val="en-US"/>
        </w:rPr>
        <w:t>ational</w:t>
      </w:r>
      <w:r w:rsidR="003A3626" w:rsidRPr="00514E93">
        <w:rPr>
          <w:color w:val="000000"/>
          <w:spacing w:val="-2"/>
          <w:lang w:val="en-US"/>
        </w:rPr>
        <w:t xml:space="preserve"> analysis and modeling of complex systems and processes</w:t>
      </w:r>
      <w:r w:rsidR="009567E1">
        <w:rPr>
          <w:color w:val="000000"/>
          <w:spacing w:val="-2"/>
          <w:lang w:val="en-US"/>
        </w:rPr>
        <w:t xml:space="preserve"> as well as gives mathematical </w:t>
      </w:r>
      <w:r w:rsidR="004061E3">
        <w:rPr>
          <w:color w:val="000000"/>
          <w:spacing w:val="-2"/>
          <w:lang w:val="en-US"/>
        </w:rPr>
        <w:t>descriptions of the</w:t>
      </w:r>
      <w:r w:rsidR="00B5496D">
        <w:rPr>
          <w:color w:val="000000"/>
          <w:spacing w:val="-2"/>
          <w:lang w:val="en-US"/>
        </w:rPr>
        <w:t>s</w:t>
      </w:r>
      <w:r w:rsidR="004061E3">
        <w:rPr>
          <w:color w:val="000000"/>
          <w:spacing w:val="-2"/>
          <w:lang w:val="en-US"/>
        </w:rPr>
        <w:t>e</w:t>
      </w:r>
      <w:r w:rsidR="00B5496D">
        <w:rPr>
          <w:color w:val="000000"/>
          <w:spacing w:val="-2"/>
          <w:lang w:val="en-US"/>
        </w:rPr>
        <w:t xml:space="preserve"> system and processes</w:t>
      </w:r>
      <w:r w:rsidRPr="00514E93">
        <w:rPr>
          <w:color w:val="000000"/>
          <w:spacing w:val="-2"/>
          <w:lang w:val="en-US"/>
        </w:rPr>
        <w:t>.</w:t>
      </w:r>
    </w:p>
    <w:p w14:paraId="0D6EB057" w14:textId="7293B24D" w:rsidR="00191B85" w:rsidRPr="00514E93" w:rsidRDefault="00C97CCA" w:rsidP="00191B85">
      <w:pPr>
        <w:shd w:val="clear" w:color="auto" w:fill="FFFFFF"/>
        <w:spacing w:before="150"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>The objectives of teaching the discipline "</w:t>
      </w:r>
      <w:r w:rsidR="004061E3">
        <w:rPr>
          <w:color w:val="000000"/>
          <w:spacing w:val="-2"/>
          <w:lang w:val="en-US"/>
        </w:rPr>
        <w:t>Mathematical and C</w:t>
      </w:r>
      <w:r>
        <w:rPr>
          <w:color w:val="000000"/>
          <w:spacing w:val="-2"/>
          <w:lang w:val="en-US"/>
        </w:rPr>
        <w:t xml:space="preserve">omputer </w:t>
      </w:r>
      <w:r w:rsidR="004061E3">
        <w:rPr>
          <w:color w:val="000000"/>
          <w:spacing w:val="-2"/>
          <w:lang w:val="en-US"/>
        </w:rPr>
        <w:t>P</w:t>
      </w:r>
      <w:r w:rsidR="00301656">
        <w:rPr>
          <w:color w:val="000000"/>
          <w:spacing w:val="-2"/>
          <w:lang w:val="en-US"/>
        </w:rPr>
        <w:t>rediction</w:t>
      </w:r>
      <w:r w:rsidRPr="00514E93">
        <w:rPr>
          <w:color w:val="000000"/>
          <w:spacing w:val="-2"/>
          <w:lang w:val="en-US"/>
        </w:rPr>
        <w:t xml:space="preserve">" </w:t>
      </w:r>
      <w:r w:rsidR="001F6109">
        <w:rPr>
          <w:color w:val="000000"/>
          <w:spacing w:val="-2"/>
          <w:lang w:val="en-US"/>
        </w:rPr>
        <w:t>are</w:t>
      </w:r>
      <w:r w:rsidRPr="00514E93">
        <w:rPr>
          <w:color w:val="000000"/>
          <w:spacing w:val="-2"/>
          <w:lang w:val="en-US"/>
        </w:rPr>
        <w:t xml:space="preserve"> to familiarize with the statistical packages for modeling and forecasting complex systems and </w:t>
      </w:r>
      <w:r w:rsidR="004061E3">
        <w:rPr>
          <w:color w:val="000000"/>
          <w:spacing w:val="-2"/>
          <w:lang w:val="en-US"/>
        </w:rPr>
        <w:t xml:space="preserve">to </w:t>
      </w:r>
      <w:r w:rsidRPr="00514E93">
        <w:rPr>
          <w:color w:val="000000"/>
          <w:spacing w:val="-2"/>
          <w:lang w:val="en-US"/>
        </w:rPr>
        <w:t>perform a number of tasks</w:t>
      </w:r>
      <w:r w:rsidR="00191B85" w:rsidRPr="00514E93">
        <w:rPr>
          <w:color w:val="000000"/>
          <w:spacing w:val="-2"/>
          <w:lang w:val="en-US"/>
        </w:rPr>
        <w:t>.</w:t>
      </w:r>
    </w:p>
    <w:p w14:paraId="6A6FB3AC" w14:textId="77777777" w:rsidR="00191B85" w:rsidRPr="00182B59" w:rsidRDefault="00191B85" w:rsidP="00191B85">
      <w:pPr>
        <w:pStyle w:val="Heading2"/>
        <w:rPr>
          <w:b w:val="0"/>
          <w:lang w:val="en-US"/>
        </w:rPr>
      </w:pPr>
      <w:bookmarkStart w:id="60" w:name="_Toc49246004"/>
      <w:r w:rsidRPr="00182B59">
        <w:rPr>
          <w:b w:val="0"/>
          <w:lang w:val="en-US"/>
        </w:rPr>
        <w:t>The student's learning outcomes after completing the course</w:t>
      </w:r>
      <w:bookmarkEnd w:id="60"/>
    </w:p>
    <w:p w14:paraId="04FD9212" w14:textId="5FCF620C" w:rsidR="00A050A3" w:rsidRPr="00514E93" w:rsidRDefault="00A050A3" w:rsidP="00A050A3">
      <w:pPr>
        <w:spacing w:after="120"/>
        <w:rPr>
          <w:lang w:val="en-US"/>
        </w:rPr>
      </w:pPr>
      <w:r w:rsidRPr="00514E93">
        <w:rPr>
          <w:lang w:val="en-US"/>
        </w:rPr>
        <w:t>The student</w:t>
      </w:r>
      <w:r w:rsidR="004061E3">
        <w:rPr>
          <w:lang w:val="en-US"/>
        </w:rPr>
        <w:t>s</w:t>
      </w:r>
      <w:r w:rsidRPr="00514E93">
        <w:rPr>
          <w:lang w:val="en-US"/>
        </w:rPr>
        <w:t xml:space="preserve"> will study linear and nonlinear regression models, regression models with </w:t>
      </w:r>
      <w:r w:rsidR="001F6109">
        <w:rPr>
          <w:lang w:val="en-US"/>
        </w:rPr>
        <w:t xml:space="preserve">the </w:t>
      </w:r>
      <w:proofErr w:type="spellStart"/>
      <w:r w:rsidRPr="00514E93">
        <w:rPr>
          <w:lang w:val="en-US"/>
        </w:rPr>
        <w:t>autocorrelated</w:t>
      </w:r>
      <w:proofErr w:type="spellEnd"/>
      <w:r w:rsidRPr="00514E93">
        <w:rPr>
          <w:lang w:val="en-US"/>
        </w:rPr>
        <w:t xml:space="preserve"> structure of errors, heteroscedastic regression models; Linear processes; Vector </w:t>
      </w:r>
      <w:proofErr w:type="spellStart"/>
      <w:r w:rsidRPr="00514E93">
        <w:rPr>
          <w:lang w:val="en-US"/>
        </w:rPr>
        <w:t>autoregression</w:t>
      </w:r>
      <w:proofErr w:type="spellEnd"/>
      <w:r w:rsidRPr="00514E93">
        <w:rPr>
          <w:lang w:val="en-US"/>
        </w:rPr>
        <w:t>; Estimation methods and forecasting; nonlinear time series and non-stationary processes, co</w:t>
      </w:r>
      <w:r w:rsidR="004061E3">
        <w:rPr>
          <w:lang w:val="en-US"/>
        </w:rPr>
        <w:t>-</w:t>
      </w:r>
      <w:r w:rsidRPr="00514E93">
        <w:rPr>
          <w:lang w:val="en-US"/>
        </w:rPr>
        <w:t>integration, unit root test.</w:t>
      </w:r>
    </w:p>
    <w:p w14:paraId="0ED9733D" w14:textId="2DC6834A" w:rsidR="00A050A3" w:rsidRPr="00514E93" w:rsidRDefault="00A050A3" w:rsidP="00A050A3">
      <w:pPr>
        <w:spacing w:after="120"/>
        <w:rPr>
          <w:lang w:val="en-US"/>
        </w:rPr>
      </w:pPr>
      <w:r w:rsidRPr="00514E93">
        <w:rPr>
          <w:lang w:val="en-US"/>
        </w:rPr>
        <w:t>Time series with seasonal effects, time series with gaps and outliers, discrete</w:t>
      </w:r>
      <w:r w:rsidR="00097485">
        <w:rPr>
          <w:lang w:val="en-US"/>
        </w:rPr>
        <w:t>-t</w:t>
      </w:r>
      <w:r w:rsidRPr="00514E93">
        <w:rPr>
          <w:lang w:val="en-US"/>
        </w:rPr>
        <w:t xml:space="preserve">ime series and Markov chains </w:t>
      </w:r>
      <w:proofErr w:type="gramStart"/>
      <w:r w:rsidRPr="00514E93">
        <w:rPr>
          <w:lang w:val="en-US"/>
        </w:rPr>
        <w:t>will also be studied</w:t>
      </w:r>
      <w:proofErr w:type="gramEnd"/>
      <w:r w:rsidRPr="00514E93">
        <w:rPr>
          <w:lang w:val="en-US"/>
        </w:rPr>
        <w:t>.</w:t>
      </w:r>
    </w:p>
    <w:p w14:paraId="701E96DA" w14:textId="70337903" w:rsidR="00191B85" w:rsidRPr="00514E93" w:rsidRDefault="00A050A3" w:rsidP="00A050A3">
      <w:pPr>
        <w:spacing w:after="120"/>
        <w:rPr>
          <w:rFonts w:eastAsiaTheme="minorEastAsia"/>
          <w:lang w:val="en-US"/>
        </w:rPr>
      </w:pPr>
      <w:r w:rsidRPr="00514E93">
        <w:rPr>
          <w:lang w:val="en-US"/>
        </w:rPr>
        <w:t>The student</w:t>
      </w:r>
      <w:r w:rsidR="004061E3">
        <w:rPr>
          <w:lang w:val="en-US"/>
        </w:rPr>
        <w:t>s</w:t>
      </w:r>
      <w:r w:rsidRPr="00514E93">
        <w:rPr>
          <w:lang w:val="en-US"/>
        </w:rPr>
        <w:t xml:space="preserve"> will be able to apply the above knowledge in practice using the R language.</w:t>
      </w:r>
    </w:p>
    <w:p w14:paraId="608E1850" w14:textId="77777777" w:rsidR="00191B85" w:rsidRPr="00182B59" w:rsidRDefault="00191B85" w:rsidP="00191B85">
      <w:pPr>
        <w:pStyle w:val="Heading2"/>
        <w:rPr>
          <w:b w:val="0"/>
          <w:lang w:val="en-US"/>
        </w:rPr>
      </w:pPr>
      <w:bookmarkStart w:id="61" w:name="_Toc49246005"/>
      <w:r w:rsidRPr="00182B59">
        <w:rPr>
          <w:b w:val="0"/>
          <w:lang w:val="en-US"/>
        </w:rPr>
        <w:t>Forms of teaching and learning</w:t>
      </w:r>
      <w:bookmarkEnd w:id="61"/>
    </w:p>
    <w:p w14:paraId="46479D4A" w14:textId="78ACFD74" w:rsidR="00191B85" w:rsidRPr="00514E93" w:rsidRDefault="00FB2ED0" w:rsidP="00191B85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3</w:t>
      </w:r>
      <w:r w:rsidR="00191B85" w:rsidRPr="00514E93">
        <w:rPr>
          <w:color w:val="000000"/>
          <w:spacing w:val="-2"/>
          <w:lang w:val="en-US"/>
        </w:rPr>
        <w:t xml:space="preserve"> hours of lectures</w:t>
      </w:r>
      <w:r w:rsidR="00191B85">
        <w:rPr>
          <w:color w:val="000000"/>
          <w:spacing w:val="-2"/>
          <w:lang w:val="en-US"/>
        </w:rPr>
        <w:t xml:space="preserve"> and </w:t>
      </w:r>
      <w:r w:rsidR="00191B85" w:rsidRPr="00514E93">
        <w:rPr>
          <w:color w:val="000000"/>
          <w:spacing w:val="-2"/>
          <w:lang w:val="en-US"/>
        </w:rPr>
        <w:t>practical</w:t>
      </w:r>
      <w:r w:rsidR="00191B85">
        <w:rPr>
          <w:color w:val="000000"/>
          <w:spacing w:val="-2"/>
          <w:lang w:val="en-US"/>
        </w:rPr>
        <w:t xml:space="preserve"> lessons </w:t>
      </w:r>
      <w:r w:rsidR="00191B85"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E04C3E">
        <w:rPr>
          <w:color w:val="000000"/>
          <w:spacing w:val="-2"/>
          <w:lang w:val="en-US"/>
        </w:rPr>
        <w:t>198 total hours</w:t>
      </w:r>
      <w:r w:rsidR="00890A5C">
        <w:rPr>
          <w:color w:val="000000"/>
          <w:spacing w:val="-2"/>
          <w:lang w:val="en-US"/>
        </w:rPr>
        <w:t>, 60 hours in class</w:t>
      </w:r>
      <w:r w:rsidR="00AC7987">
        <w:rPr>
          <w:color w:val="000000"/>
          <w:spacing w:val="-2"/>
          <w:lang w:val="en-US"/>
        </w:rPr>
        <w:t>)</w:t>
      </w:r>
      <w:r w:rsidR="00191B85" w:rsidRPr="00514E93">
        <w:rPr>
          <w:color w:val="000000"/>
          <w:spacing w:val="-2"/>
          <w:lang w:val="en-US"/>
        </w:rPr>
        <w:t>.</w:t>
      </w:r>
    </w:p>
    <w:p w14:paraId="4469ECC2" w14:textId="77777777" w:rsidR="00191B85" w:rsidRPr="00182B59" w:rsidRDefault="00191B85" w:rsidP="00191B85">
      <w:pPr>
        <w:pStyle w:val="Heading2"/>
        <w:rPr>
          <w:b w:val="0"/>
          <w:lang w:val="en-US"/>
        </w:rPr>
      </w:pPr>
      <w:bookmarkStart w:id="62" w:name="_Toc49246006"/>
      <w:r w:rsidRPr="00182B59">
        <w:rPr>
          <w:b w:val="0"/>
          <w:lang w:val="en-US"/>
        </w:rPr>
        <w:t>Evaluation</w:t>
      </w:r>
      <w:bookmarkEnd w:id="62"/>
    </w:p>
    <w:p w14:paraId="2EACB641" w14:textId="21A72197" w:rsidR="00191B85" w:rsidRPr="00494135" w:rsidRDefault="00191B85" w:rsidP="00191B85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 xml:space="preserve">total of </w:t>
      </w:r>
      <w:r w:rsidR="00922932" w:rsidRPr="00922932">
        <w:rPr>
          <w:color w:val="000000" w:themeColor="text1"/>
          <w:shd w:val="clear" w:color="auto" w:fill="FFFFFF"/>
          <w:lang w:val="en-US"/>
        </w:rPr>
        <w:t>6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To take </w:t>
      </w:r>
      <w:r w:rsidR="00097485">
        <w:rPr>
          <w:color w:val="000000" w:themeColor="text1"/>
          <w:shd w:val="clear" w:color="auto" w:fill="FFFFFF"/>
          <w:lang w:val="en-US"/>
        </w:rPr>
        <w:t xml:space="preserve">the </w:t>
      </w:r>
      <w:r>
        <w:rPr>
          <w:color w:val="000000" w:themeColor="text1"/>
          <w:shd w:val="clear" w:color="auto" w:fill="FFFFFF"/>
          <w:lang w:val="en-US"/>
        </w:rPr>
        <w:t>exam, student</w:t>
      </w:r>
      <w:r w:rsidR="00097485">
        <w:rPr>
          <w:color w:val="000000" w:themeColor="text1"/>
          <w:shd w:val="clear" w:color="auto" w:fill="FFFFFF"/>
          <w:lang w:val="en-US"/>
        </w:rPr>
        <w:t>s</w:t>
      </w:r>
      <w:r>
        <w:rPr>
          <w:color w:val="000000" w:themeColor="text1"/>
          <w:shd w:val="clear" w:color="auto" w:fill="FFFFFF"/>
          <w:lang w:val="en-US"/>
        </w:rPr>
        <w:t xml:space="preserve"> should do and present </w:t>
      </w:r>
      <w:r w:rsidR="00922932" w:rsidRPr="00922932">
        <w:rPr>
          <w:color w:val="000000" w:themeColor="text1"/>
          <w:shd w:val="clear" w:color="auto" w:fill="FFFFFF"/>
          <w:lang w:val="en-US"/>
        </w:rPr>
        <w:t>8</w:t>
      </w:r>
      <w:r>
        <w:rPr>
          <w:color w:val="000000" w:themeColor="text1"/>
          <w:shd w:val="clear" w:color="auto" w:fill="FFFFFF"/>
          <w:lang w:val="en-US"/>
        </w:rPr>
        <w:t xml:space="preserve"> assignments</w:t>
      </w:r>
      <w:r w:rsidR="00B31A46">
        <w:rPr>
          <w:color w:val="000000" w:themeColor="text1"/>
          <w:shd w:val="clear" w:color="auto" w:fill="FFFFFF"/>
          <w:lang w:val="en-US"/>
        </w:rPr>
        <w:t xml:space="preserve"> and 1 oral report</w:t>
      </w:r>
      <w:r>
        <w:rPr>
          <w:color w:val="000000" w:themeColor="text1"/>
          <w:shd w:val="clear" w:color="auto" w:fill="FFFFFF"/>
          <w:lang w:val="en-US"/>
        </w:rPr>
        <w:t xml:space="preserve">. </w:t>
      </w:r>
      <w:r w:rsidR="00097485">
        <w:rPr>
          <w:color w:val="000000" w:themeColor="text1"/>
          <w:shd w:val="clear" w:color="auto" w:fill="FFFFFF"/>
          <w:lang w:val="en-US"/>
        </w:rPr>
        <w:t>The e</w:t>
      </w:r>
      <w:r>
        <w:rPr>
          <w:color w:val="000000" w:themeColor="text1"/>
          <w:shd w:val="clear" w:color="auto" w:fill="FFFFFF"/>
          <w:lang w:val="en-US"/>
        </w:rPr>
        <w:t xml:space="preserve">xam is oral and </w:t>
      </w:r>
      <w:proofErr w:type="gramStart"/>
      <w:r w:rsidRPr="00514E93">
        <w:rPr>
          <w:color w:val="000000" w:themeColor="text1"/>
          <w:shd w:val="clear" w:color="auto" w:fill="FFFFFF"/>
          <w:lang w:val="en-US"/>
        </w:rPr>
        <w:t>will be evaluated</w:t>
      </w:r>
      <w:proofErr w:type="gramEnd"/>
      <w:r w:rsidRPr="00514E93">
        <w:rPr>
          <w:color w:val="000000" w:themeColor="text1"/>
          <w:shd w:val="clear" w:color="auto" w:fill="FFFFFF"/>
          <w:lang w:val="en-US"/>
        </w:rPr>
        <w:t xml:space="preserve"> with a </w:t>
      </w:r>
      <w:r>
        <w:rPr>
          <w:color w:val="000000" w:themeColor="text1"/>
          <w:shd w:val="clear" w:color="auto" w:fill="FFFFFF"/>
          <w:lang w:val="en-US"/>
        </w:rPr>
        <w:t>num</w:t>
      </w:r>
      <w:r w:rsidR="00182B59">
        <w:rPr>
          <w:color w:val="000000" w:themeColor="text1"/>
          <w:shd w:val="clear" w:color="auto" w:fill="FFFFFF"/>
          <w:lang w:val="en-US"/>
        </w:rPr>
        <w:t>erical</w:t>
      </w:r>
      <w:r w:rsidRPr="00514E93">
        <w:rPr>
          <w:color w:val="000000" w:themeColor="text1"/>
          <w:shd w:val="clear" w:color="auto" w:fill="FFFFFF"/>
          <w:lang w:val="en-US"/>
        </w:rPr>
        <w:t xml:space="preserve"> grade (</w:t>
      </w:r>
      <w:r>
        <w:rPr>
          <w:color w:val="000000" w:themeColor="text1"/>
          <w:shd w:val="clear" w:color="auto" w:fill="FFFFFF"/>
          <w:lang w:val="en-US"/>
        </w:rPr>
        <w:t>1 - 10</w:t>
      </w:r>
      <w:r w:rsidRPr="00514E93">
        <w:rPr>
          <w:color w:val="000000" w:themeColor="text1"/>
          <w:shd w:val="clear" w:color="auto" w:fill="FFFFFF"/>
          <w:lang w:val="en-US"/>
        </w:rPr>
        <w:t>)</w:t>
      </w:r>
      <w:r>
        <w:rPr>
          <w:color w:val="000000" w:themeColor="text1"/>
          <w:shd w:val="clear" w:color="auto" w:fill="FFFFFF"/>
          <w:lang w:val="en-US"/>
        </w:rPr>
        <w:t>.</w:t>
      </w:r>
      <w:r w:rsidRPr="001E12F7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 xml:space="preserve">To get credit, </w:t>
      </w:r>
      <w:r w:rsidR="00097485">
        <w:rPr>
          <w:color w:val="000000" w:themeColor="text1"/>
          <w:shd w:val="clear" w:color="auto" w:fill="FFFFFF"/>
          <w:lang w:val="en-US"/>
        </w:rPr>
        <w:t xml:space="preserve">the </w:t>
      </w:r>
      <w:r>
        <w:rPr>
          <w:color w:val="000000" w:themeColor="text1"/>
          <w:shd w:val="clear" w:color="auto" w:fill="FFFFFF"/>
          <w:lang w:val="en-US"/>
        </w:rPr>
        <w:t xml:space="preserve">grade should be at least 4. </w:t>
      </w:r>
    </w:p>
    <w:p w14:paraId="37E487FE" w14:textId="0FABF302" w:rsidR="00E553E4" w:rsidRDefault="00E553E4">
      <w:pPr>
        <w:rPr>
          <w:lang w:val="en-US"/>
        </w:rPr>
      </w:pPr>
      <w:r>
        <w:rPr>
          <w:lang w:val="en-US"/>
        </w:rPr>
        <w:br w:type="page"/>
      </w:r>
    </w:p>
    <w:p w14:paraId="149F1079" w14:textId="290730CA" w:rsidR="00CC12B6" w:rsidRPr="00182B59" w:rsidRDefault="008452E7" w:rsidP="00CC12B6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63" w:name="_Toc49246007"/>
      <w:r w:rsidRP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 xml:space="preserve">Routing </w:t>
      </w:r>
      <w:r w:rsid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Problem</w:t>
      </w:r>
      <w:r w:rsidR="00E374D6" w:rsidRP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s</w:t>
      </w:r>
      <w:r w:rsid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in L</w:t>
      </w:r>
      <w:r w:rsidRPr="00182B59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ogistics</w:t>
      </w:r>
      <w:bookmarkEnd w:id="63"/>
    </w:p>
    <w:p w14:paraId="3547BD56" w14:textId="77777777" w:rsidR="00CC12B6" w:rsidRPr="00182B59" w:rsidRDefault="00CC12B6" w:rsidP="00CC12B6">
      <w:pPr>
        <w:pStyle w:val="Heading2"/>
        <w:rPr>
          <w:b w:val="0"/>
          <w:lang w:val="en-US"/>
        </w:rPr>
      </w:pPr>
      <w:bookmarkStart w:id="64" w:name="_Toc49246008"/>
      <w:r w:rsidRPr="00182B59">
        <w:rPr>
          <w:b w:val="0"/>
          <w:lang w:val="en-US"/>
        </w:rPr>
        <w:t>About the course</w:t>
      </w:r>
      <w:bookmarkEnd w:id="64"/>
    </w:p>
    <w:p w14:paraId="71DB30EA" w14:textId="1A880F52" w:rsidR="00646914" w:rsidRPr="00646914" w:rsidRDefault="00CC12B6" w:rsidP="00646914">
      <w:pPr>
        <w:shd w:val="clear" w:color="auto" w:fill="FFFFFF"/>
        <w:spacing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5E6902">
        <w:rPr>
          <w:color w:val="000000"/>
          <w:spacing w:val="-2"/>
          <w:lang w:val="en-US"/>
        </w:rPr>
        <w:t xml:space="preserve">Routing </w:t>
      </w:r>
      <w:r w:rsidR="00182B59">
        <w:rPr>
          <w:color w:val="000000"/>
          <w:spacing w:val="-2"/>
          <w:lang w:val="en-US"/>
        </w:rPr>
        <w:t>Problem</w:t>
      </w:r>
      <w:r w:rsidR="00E374D6">
        <w:rPr>
          <w:color w:val="000000"/>
          <w:spacing w:val="-2"/>
          <w:lang w:val="en-US"/>
        </w:rPr>
        <w:t>s</w:t>
      </w:r>
      <w:r w:rsidR="00182B59">
        <w:rPr>
          <w:color w:val="000000"/>
          <w:spacing w:val="-2"/>
          <w:lang w:val="en-US"/>
        </w:rPr>
        <w:t xml:space="preserve"> in L</w:t>
      </w:r>
      <w:r w:rsidR="005E6902">
        <w:rPr>
          <w:color w:val="000000"/>
          <w:spacing w:val="-2"/>
          <w:lang w:val="en-US"/>
        </w:rPr>
        <w:t>o</w:t>
      </w:r>
      <w:r w:rsidR="00532A67">
        <w:rPr>
          <w:color w:val="000000"/>
          <w:spacing w:val="-2"/>
          <w:lang w:val="en-US"/>
        </w:rPr>
        <w:t>gistics</w:t>
      </w:r>
      <w:r w:rsidRPr="00514E93">
        <w:rPr>
          <w:color w:val="000000"/>
          <w:spacing w:val="-2"/>
          <w:lang w:val="en-US"/>
        </w:rPr>
        <w:t xml:space="preserve">" </w:t>
      </w:r>
      <w:r w:rsidR="00182B59">
        <w:rPr>
          <w:color w:val="000000"/>
          <w:spacing w:val="-2"/>
          <w:lang w:val="en-US"/>
        </w:rPr>
        <w:t xml:space="preserve">is </w:t>
      </w:r>
      <w:r w:rsidRPr="00646914">
        <w:rPr>
          <w:color w:val="000000"/>
          <w:spacing w:val="-2"/>
          <w:lang w:val="en-US"/>
        </w:rPr>
        <w:t>studying</w:t>
      </w:r>
      <w:r w:rsidRPr="00514E93">
        <w:rPr>
          <w:color w:val="000000"/>
          <w:spacing w:val="-2"/>
          <w:lang w:val="en-US"/>
        </w:rPr>
        <w:t xml:space="preserve"> </w:t>
      </w:r>
      <w:r w:rsidR="00182B59">
        <w:rPr>
          <w:color w:val="000000"/>
          <w:spacing w:val="-2"/>
          <w:lang w:val="en-US"/>
        </w:rPr>
        <w:t>a</w:t>
      </w:r>
      <w:r w:rsidR="00646914" w:rsidRPr="00514E93">
        <w:rPr>
          <w:color w:val="000000"/>
          <w:spacing w:val="-2"/>
          <w:lang w:val="en-US"/>
        </w:rPr>
        <w:t xml:space="preserve">rc </w:t>
      </w:r>
      <w:r w:rsidR="00182B59">
        <w:rPr>
          <w:color w:val="000000"/>
          <w:spacing w:val="-2"/>
          <w:lang w:val="en-US"/>
        </w:rPr>
        <w:t>routing p</w:t>
      </w:r>
      <w:r w:rsidR="00646914" w:rsidRPr="00514E93">
        <w:rPr>
          <w:color w:val="000000"/>
          <w:spacing w:val="-2"/>
          <w:lang w:val="en-US"/>
        </w:rPr>
        <w:t>roblem</w:t>
      </w:r>
      <w:r w:rsidR="00182B59">
        <w:rPr>
          <w:color w:val="000000"/>
          <w:spacing w:val="-2"/>
          <w:lang w:val="en-US"/>
        </w:rPr>
        <w:t>s</w:t>
      </w:r>
      <w:r w:rsidR="00646914">
        <w:rPr>
          <w:color w:val="000000"/>
          <w:spacing w:val="-2"/>
          <w:lang w:val="en-US"/>
        </w:rPr>
        <w:t xml:space="preserve">, </w:t>
      </w:r>
      <w:r w:rsidR="00182B59">
        <w:rPr>
          <w:color w:val="000000"/>
          <w:spacing w:val="-2"/>
          <w:lang w:val="en-US"/>
        </w:rPr>
        <w:t>traveling sales</w:t>
      </w:r>
      <w:r w:rsidR="005C3E30">
        <w:rPr>
          <w:color w:val="000000"/>
          <w:spacing w:val="-2"/>
          <w:lang w:val="en-US"/>
        </w:rPr>
        <w:t>person</w:t>
      </w:r>
      <w:r w:rsidR="00182B59">
        <w:rPr>
          <w:color w:val="000000"/>
          <w:spacing w:val="-2"/>
          <w:lang w:val="en-US"/>
        </w:rPr>
        <w:t xml:space="preserve"> p</w:t>
      </w:r>
      <w:r w:rsidR="00646914" w:rsidRPr="00514E93">
        <w:rPr>
          <w:color w:val="000000"/>
          <w:spacing w:val="-2"/>
          <w:lang w:val="en-US"/>
        </w:rPr>
        <w:t>roblem</w:t>
      </w:r>
      <w:r w:rsidR="00182B59">
        <w:rPr>
          <w:color w:val="000000"/>
          <w:spacing w:val="-2"/>
          <w:lang w:val="en-US"/>
        </w:rPr>
        <w:t xml:space="preserve"> and its variants</w:t>
      </w:r>
      <w:r w:rsidR="00646914">
        <w:rPr>
          <w:color w:val="000000"/>
          <w:spacing w:val="-2"/>
          <w:lang w:val="en-US"/>
        </w:rPr>
        <w:t xml:space="preserve">, </w:t>
      </w:r>
      <w:r w:rsidR="00182B59">
        <w:rPr>
          <w:color w:val="000000"/>
          <w:spacing w:val="-2"/>
          <w:lang w:val="en-US"/>
        </w:rPr>
        <w:t>and different variants of vehicle routing p</w:t>
      </w:r>
      <w:r w:rsidR="00646914" w:rsidRPr="00514E93">
        <w:rPr>
          <w:color w:val="000000"/>
          <w:spacing w:val="-2"/>
          <w:lang w:val="en-US"/>
        </w:rPr>
        <w:t>roblem</w:t>
      </w:r>
      <w:r w:rsidR="00D60210">
        <w:rPr>
          <w:color w:val="000000"/>
          <w:spacing w:val="-2"/>
          <w:lang w:val="en-US"/>
        </w:rPr>
        <w:t>.</w:t>
      </w:r>
    </w:p>
    <w:p w14:paraId="00F06258" w14:textId="14A2185A" w:rsidR="00646914" w:rsidRPr="00E1673A" w:rsidRDefault="00E1673A" w:rsidP="00646914">
      <w:pPr>
        <w:shd w:val="clear" w:color="auto" w:fill="FFFFFF"/>
        <w:spacing w:after="120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E</w:t>
      </w:r>
      <w:r w:rsidR="00646914" w:rsidRPr="00514E93">
        <w:rPr>
          <w:color w:val="000000"/>
          <w:spacing w:val="-2"/>
          <w:lang w:val="en-US"/>
        </w:rPr>
        <w:t xml:space="preserve">mphasis </w:t>
      </w:r>
      <w:proofErr w:type="gramStart"/>
      <w:r w:rsidR="00646914" w:rsidRPr="00514E93">
        <w:rPr>
          <w:color w:val="000000"/>
          <w:spacing w:val="-2"/>
          <w:lang w:val="en-US"/>
        </w:rPr>
        <w:t>will be placed</w:t>
      </w:r>
      <w:proofErr w:type="gramEnd"/>
      <w:r w:rsidR="00646914" w:rsidRPr="00514E93">
        <w:rPr>
          <w:color w:val="000000"/>
          <w:spacing w:val="-2"/>
          <w:lang w:val="en-US"/>
        </w:rPr>
        <w:t xml:space="preserve"> on </w:t>
      </w:r>
      <w:r w:rsidR="00846F4E">
        <w:rPr>
          <w:color w:val="000000"/>
          <w:spacing w:val="-2"/>
          <w:lang w:val="en-US"/>
        </w:rPr>
        <w:t xml:space="preserve">the heuristic methods for </w:t>
      </w:r>
      <w:r w:rsidR="00646914" w:rsidRPr="00514E93">
        <w:rPr>
          <w:color w:val="000000"/>
          <w:spacing w:val="-2"/>
          <w:lang w:val="en-US"/>
        </w:rPr>
        <w:t>solving problems</w:t>
      </w:r>
      <w:r>
        <w:rPr>
          <w:color w:val="000000"/>
          <w:spacing w:val="-2"/>
          <w:lang w:val="en-US"/>
        </w:rPr>
        <w:t>.</w:t>
      </w:r>
    </w:p>
    <w:p w14:paraId="04671F74" w14:textId="6FECA050" w:rsidR="00CC12B6" w:rsidRPr="00182B59" w:rsidRDefault="00CC12B6" w:rsidP="00CC12B6">
      <w:pPr>
        <w:pStyle w:val="Heading2"/>
        <w:rPr>
          <w:b w:val="0"/>
          <w:lang w:val="en-US"/>
        </w:rPr>
      </w:pPr>
      <w:bookmarkStart w:id="65" w:name="_Toc49246009"/>
      <w:r w:rsidRPr="00182B59">
        <w:rPr>
          <w:b w:val="0"/>
          <w:lang w:val="en-US"/>
        </w:rPr>
        <w:t>The learning outcomes after completing the course</w:t>
      </w:r>
      <w:bookmarkEnd w:id="65"/>
    </w:p>
    <w:p w14:paraId="7AD1FFC5" w14:textId="5AE1D070" w:rsidR="001B4373" w:rsidRPr="001E0C09" w:rsidRDefault="00CC12B6" w:rsidP="001B4373">
      <w:pPr>
        <w:rPr>
          <w:lang w:val="en-US"/>
        </w:rPr>
      </w:pPr>
      <w:r w:rsidRPr="00514E93">
        <w:rPr>
          <w:lang w:val="en-US"/>
        </w:rPr>
        <w:t>The student</w:t>
      </w:r>
      <w:r w:rsidR="005C3E30">
        <w:rPr>
          <w:lang w:val="en-US"/>
        </w:rPr>
        <w:t>s</w:t>
      </w:r>
      <w:r w:rsidRPr="00514E93">
        <w:rPr>
          <w:lang w:val="en-US"/>
        </w:rPr>
        <w:t xml:space="preserve"> will study </w:t>
      </w:r>
      <w:r w:rsidR="001B4373">
        <w:rPr>
          <w:lang w:val="en-US"/>
        </w:rPr>
        <w:t>a</w:t>
      </w:r>
      <w:r w:rsidR="001B4373" w:rsidRPr="00514E93">
        <w:rPr>
          <w:lang w:val="en-US"/>
        </w:rPr>
        <w:t>rc routing problems in logistics</w:t>
      </w:r>
      <w:r w:rsidR="005C3E30">
        <w:rPr>
          <w:lang w:val="en-US"/>
        </w:rPr>
        <w:t xml:space="preserve"> </w:t>
      </w:r>
      <w:r w:rsidR="004061E3">
        <w:rPr>
          <w:lang w:val="en-US"/>
        </w:rPr>
        <w:t>such as</w:t>
      </w:r>
      <w:r w:rsidR="005C3E30">
        <w:rPr>
          <w:lang w:val="en-US"/>
        </w:rPr>
        <w:t xml:space="preserve"> </w:t>
      </w:r>
      <w:r w:rsidR="00846F4E">
        <w:rPr>
          <w:lang w:val="en-US"/>
        </w:rPr>
        <w:t xml:space="preserve">the </w:t>
      </w:r>
      <w:r w:rsidR="005C3E30">
        <w:rPr>
          <w:lang w:val="en-US"/>
        </w:rPr>
        <w:t xml:space="preserve">Postman Problem, </w:t>
      </w:r>
      <w:r w:rsidR="00846F4E">
        <w:rPr>
          <w:lang w:val="en-US"/>
        </w:rPr>
        <w:t xml:space="preserve">the </w:t>
      </w:r>
      <w:r w:rsidR="005C3E30">
        <w:rPr>
          <w:lang w:val="en-US"/>
        </w:rPr>
        <w:t xml:space="preserve">Chinese Postman Problem, </w:t>
      </w:r>
      <w:r w:rsidR="00846F4E">
        <w:rPr>
          <w:lang w:val="en-US"/>
        </w:rPr>
        <w:t xml:space="preserve">the </w:t>
      </w:r>
      <w:r w:rsidR="005C3E30">
        <w:rPr>
          <w:lang w:val="en-US"/>
        </w:rPr>
        <w:t>Rural Postman problem</w:t>
      </w:r>
      <w:r w:rsidR="00797E93">
        <w:rPr>
          <w:lang w:val="en-US"/>
        </w:rPr>
        <w:t xml:space="preserve">, </w:t>
      </w:r>
      <w:r w:rsidR="005C3E30">
        <w:rPr>
          <w:lang w:val="en-US"/>
        </w:rPr>
        <w:t xml:space="preserve">and </w:t>
      </w:r>
      <w:r w:rsidR="00846F4E">
        <w:rPr>
          <w:lang w:val="en-US"/>
        </w:rPr>
        <w:t xml:space="preserve">the </w:t>
      </w:r>
      <w:r w:rsidR="00797E93">
        <w:rPr>
          <w:lang w:val="en-US"/>
        </w:rPr>
        <w:t>a</w:t>
      </w:r>
      <w:r w:rsidR="00846F4E">
        <w:rPr>
          <w:lang w:val="en-US"/>
        </w:rPr>
        <w:t>lgorithms for solution</w:t>
      </w:r>
      <w:r w:rsidR="001B4373" w:rsidRPr="00514E93">
        <w:rPr>
          <w:lang w:val="en-US"/>
        </w:rPr>
        <w:t xml:space="preserve"> of </w:t>
      </w:r>
      <w:r w:rsidR="005C3E30">
        <w:rPr>
          <w:lang w:val="en-US"/>
        </w:rPr>
        <w:t>these</w:t>
      </w:r>
      <w:r w:rsidR="001B4373" w:rsidRPr="00514E93">
        <w:rPr>
          <w:lang w:val="en-US"/>
        </w:rPr>
        <w:t xml:space="preserve"> problems</w:t>
      </w:r>
      <w:r w:rsidR="00846F4E">
        <w:rPr>
          <w:lang w:val="en-US"/>
        </w:rPr>
        <w:t xml:space="preserve">. The </w:t>
      </w:r>
      <w:r w:rsidR="005C3E30">
        <w:rPr>
          <w:lang w:val="en-US"/>
        </w:rPr>
        <w:t>Travelling Salesperson P</w:t>
      </w:r>
      <w:r w:rsidR="00846F4E">
        <w:rPr>
          <w:lang w:val="en-US"/>
        </w:rPr>
        <w:t xml:space="preserve">roblem and its variants </w:t>
      </w:r>
      <w:proofErr w:type="gramStart"/>
      <w:r w:rsidR="00846F4E">
        <w:rPr>
          <w:lang w:val="en-US"/>
        </w:rPr>
        <w:t>are studied</w:t>
      </w:r>
      <w:proofErr w:type="gramEnd"/>
      <w:r w:rsidR="00846F4E">
        <w:rPr>
          <w:lang w:val="en-US"/>
        </w:rPr>
        <w:t xml:space="preserve">, </w:t>
      </w:r>
      <w:r w:rsidR="004061E3">
        <w:rPr>
          <w:lang w:val="en-US"/>
        </w:rPr>
        <w:t xml:space="preserve">including </w:t>
      </w:r>
      <w:r w:rsidR="00846F4E">
        <w:rPr>
          <w:lang w:val="en-US"/>
        </w:rPr>
        <w:t xml:space="preserve">the </w:t>
      </w:r>
      <w:r w:rsidR="00797E93">
        <w:rPr>
          <w:lang w:val="en-US"/>
        </w:rPr>
        <w:t>c</w:t>
      </w:r>
      <w:r w:rsidR="001B4373" w:rsidRPr="00514E93">
        <w:rPr>
          <w:lang w:val="en-US"/>
        </w:rPr>
        <w:t xml:space="preserve">lassical </w:t>
      </w:r>
      <w:r w:rsidR="005C3E30">
        <w:rPr>
          <w:lang w:val="en-US"/>
        </w:rPr>
        <w:t xml:space="preserve">construction </w:t>
      </w:r>
      <w:r w:rsidR="001B4373" w:rsidRPr="00514E93">
        <w:rPr>
          <w:lang w:val="en-US"/>
        </w:rPr>
        <w:t>heuristics</w:t>
      </w:r>
      <w:r w:rsidR="005C3E30">
        <w:rPr>
          <w:lang w:val="en-US"/>
        </w:rPr>
        <w:t>,</w:t>
      </w:r>
      <w:r w:rsidR="001E0C09">
        <w:rPr>
          <w:lang w:val="en-US"/>
        </w:rPr>
        <w:t xml:space="preserve"> </w:t>
      </w:r>
      <w:r w:rsidR="00846F4E">
        <w:rPr>
          <w:lang w:val="en-US"/>
        </w:rPr>
        <w:t xml:space="preserve">the </w:t>
      </w:r>
      <w:r w:rsidR="005C3E30">
        <w:rPr>
          <w:lang w:val="en-US"/>
        </w:rPr>
        <w:t>Minimal Spanning Tree heuristics an</w:t>
      </w:r>
      <w:r w:rsidR="00846F4E">
        <w:rPr>
          <w:lang w:val="en-US"/>
        </w:rPr>
        <w:t>d the Savings heuristic</w:t>
      </w:r>
      <w:r w:rsidR="00863978">
        <w:rPr>
          <w:lang w:val="en-US"/>
        </w:rPr>
        <w:t xml:space="preserve"> for their solution</w:t>
      </w:r>
      <w:r w:rsidR="00846F4E">
        <w:rPr>
          <w:lang w:val="en-US"/>
        </w:rPr>
        <w:t xml:space="preserve">, </w:t>
      </w:r>
      <w:r w:rsidR="00863978">
        <w:rPr>
          <w:lang w:val="en-US"/>
        </w:rPr>
        <w:t xml:space="preserve">as well as </w:t>
      </w:r>
      <w:r w:rsidR="005C3E30">
        <w:rPr>
          <w:lang w:val="en-US"/>
        </w:rPr>
        <w:t>Lower B</w:t>
      </w:r>
      <w:r w:rsidR="001B4373" w:rsidRPr="00514E93">
        <w:rPr>
          <w:lang w:val="en-US"/>
        </w:rPr>
        <w:t>o</w:t>
      </w:r>
      <w:r w:rsidR="005C3E30">
        <w:rPr>
          <w:lang w:val="en-US"/>
        </w:rPr>
        <w:t>unds and solution</w:t>
      </w:r>
      <w:r w:rsidR="00863978" w:rsidRPr="00863978">
        <w:rPr>
          <w:lang w:val="en-US"/>
        </w:rPr>
        <w:t xml:space="preserve"> </w:t>
      </w:r>
      <w:r w:rsidR="00863978">
        <w:rPr>
          <w:lang w:val="en-US"/>
        </w:rPr>
        <w:t>evaluation</w:t>
      </w:r>
      <w:r w:rsidR="00846F4E">
        <w:rPr>
          <w:lang w:val="en-US"/>
        </w:rPr>
        <w:t>.</w:t>
      </w:r>
      <w:r w:rsidR="001E0C09">
        <w:rPr>
          <w:lang w:val="en-US"/>
        </w:rPr>
        <w:t xml:space="preserve"> </w:t>
      </w:r>
      <w:r w:rsidR="00846F4E">
        <w:rPr>
          <w:lang w:val="en-US"/>
        </w:rPr>
        <w:t xml:space="preserve">The </w:t>
      </w:r>
      <w:r w:rsidR="005C3E30">
        <w:rPr>
          <w:lang w:val="en-US"/>
        </w:rPr>
        <w:t>Capacitated Vehicle Routing Problem</w:t>
      </w:r>
      <w:r w:rsidR="001E0C09">
        <w:rPr>
          <w:lang w:val="en-US"/>
        </w:rPr>
        <w:t xml:space="preserve">, </w:t>
      </w:r>
      <w:r w:rsidR="00846F4E">
        <w:rPr>
          <w:lang w:val="en-US"/>
        </w:rPr>
        <w:t xml:space="preserve">the </w:t>
      </w:r>
      <w:r w:rsidR="005C3E30">
        <w:rPr>
          <w:lang w:val="en-US"/>
        </w:rPr>
        <w:t>Vehicle Routing P</w:t>
      </w:r>
      <w:r w:rsidR="005C3E30" w:rsidRPr="00514E93">
        <w:rPr>
          <w:lang w:val="en-US"/>
        </w:rPr>
        <w:t>roble</w:t>
      </w:r>
      <w:r w:rsidR="00846F4E">
        <w:rPr>
          <w:lang w:val="en-US"/>
        </w:rPr>
        <w:t>m</w:t>
      </w:r>
      <w:r w:rsidR="003F11A2">
        <w:rPr>
          <w:lang w:val="en-US"/>
        </w:rPr>
        <w:t>s</w:t>
      </w:r>
      <w:r w:rsidR="005C3E30">
        <w:rPr>
          <w:lang w:val="en-US"/>
        </w:rPr>
        <w:t xml:space="preserve"> with Pickups and Deliveries</w:t>
      </w:r>
      <w:r w:rsidR="00846F4E">
        <w:rPr>
          <w:lang w:val="en-US"/>
        </w:rPr>
        <w:t xml:space="preserve"> and the </w:t>
      </w:r>
      <w:r w:rsidR="005C3E30">
        <w:rPr>
          <w:lang w:val="en-US"/>
        </w:rPr>
        <w:t>Inventory Routing P</w:t>
      </w:r>
      <w:r w:rsidR="001B4373" w:rsidRPr="00514E93">
        <w:rPr>
          <w:lang w:val="en-US"/>
        </w:rPr>
        <w:t>roblem</w:t>
      </w:r>
      <w:r w:rsidR="00863978">
        <w:rPr>
          <w:lang w:val="en-US"/>
        </w:rPr>
        <w:t>s together with</w:t>
      </w:r>
      <w:r w:rsidR="00863978">
        <w:rPr>
          <w:lang w:val="en-US"/>
        </w:rPr>
        <w:t xml:space="preserve"> </w:t>
      </w:r>
      <w:r w:rsidR="00863978">
        <w:rPr>
          <w:lang w:val="en-US"/>
        </w:rPr>
        <w:t xml:space="preserve">the corresponding solution algorithms </w:t>
      </w:r>
      <w:r w:rsidR="00846F4E">
        <w:rPr>
          <w:lang w:val="en-US"/>
        </w:rPr>
        <w:t>are studied</w:t>
      </w:r>
      <w:r w:rsidR="001E0C09">
        <w:rPr>
          <w:lang w:val="en-US"/>
        </w:rPr>
        <w:t>.</w:t>
      </w:r>
    </w:p>
    <w:p w14:paraId="5E6838B6" w14:textId="77777777" w:rsidR="00863978" w:rsidRDefault="00863978" w:rsidP="00CC12B6">
      <w:pPr>
        <w:spacing w:after="120"/>
        <w:rPr>
          <w:lang w:val="en-US"/>
        </w:rPr>
      </w:pPr>
    </w:p>
    <w:p w14:paraId="5BC2D15C" w14:textId="425BFF91" w:rsidR="00CC12B6" w:rsidRPr="00514E93" w:rsidRDefault="00CC12B6" w:rsidP="00CC12B6">
      <w:pPr>
        <w:spacing w:after="120"/>
        <w:rPr>
          <w:rFonts w:eastAsiaTheme="minorEastAsia"/>
          <w:lang w:val="en-US"/>
        </w:rPr>
      </w:pPr>
      <w:r w:rsidRPr="00514E93">
        <w:rPr>
          <w:lang w:val="en-US"/>
        </w:rPr>
        <w:t>The student</w:t>
      </w:r>
      <w:r w:rsidR="003F11A2">
        <w:rPr>
          <w:lang w:val="en-US"/>
        </w:rPr>
        <w:t>s</w:t>
      </w:r>
      <w:r w:rsidRPr="00514E93">
        <w:rPr>
          <w:lang w:val="en-US"/>
        </w:rPr>
        <w:t xml:space="preserve"> will be able to </w:t>
      </w:r>
      <w:r w:rsidR="003F11A2">
        <w:rPr>
          <w:lang w:val="en-US"/>
        </w:rPr>
        <w:t xml:space="preserve">solve all </w:t>
      </w:r>
      <w:r w:rsidR="00863978">
        <w:rPr>
          <w:lang w:val="en-US"/>
        </w:rPr>
        <w:t xml:space="preserve">the </w:t>
      </w:r>
      <w:r w:rsidR="002C2BFB">
        <w:rPr>
          <w:lang w:val="en-US"/>
        </w:rPr>
        <w:t xml:space="preserve">problems </w:t>
      </w:r>
      <w:r w:rsidR="003F11A2">
        <w:rPr>
          <w:lang w:val="en-US"/>
        </w:rPr>
        <w:t xml:space="preserve">studied </w:t>
      </w:r>
      <w:r w:rsidR="002C2BFB">
        <w:rPr>
          <w:lang w:val="en-US"/>
        </w:rPr>
        <w:t xml:space="preserve">using </w:t>
      </w:r>
      <w:r w:rsidR="003F11A2">
        <w:rPr>
          <w:lang w:val="en-US"/>
        </w:rPr>
        <w:t xml:space="preserve">the </w:t>
      </w:r>
      <w:r w:rsidR="002C2BFB" w:rsidRPr="00514E93">
        <w:rPr>
          <w:color w:val="000000"/>
          <w:spacing w:val="-2"/>
          <w:lang w:val="en-US"/>
        </w:rPr>
        <w:t>classical construction</w:t>
      </w:r>
      <w:r w:rsidR="002C2BFB">
        <w:rPr>
          <w:color w:val="000000"/>
          <w:spacing w:val="-2"/>
          <w:lang w:val="en-US"/>
        </w:rPr>
        <w:t xml:space="preserve"> heuristics</w:t>
      </w:r>
      <w:r w:rsidR="004061E3">
        <w:rPr>
          <w:color w:val="000000"/>
          <w:spacing w:val="-2"/>
          <w:lang w:val="en-US"/>
        </w:rPr>
        <w:t xml:space="preserve"> and to evaluate the quality of solutions</w:t>
      </w:r>
      <w:r w:rsidRPr="00514E93">
        <w:rPr>
          <w:lang w:val="en-US"/>
        </w:rPr>
        <w:t>.</w:t>
      </w:r>
    </w:p>
    <w:p w14:paraId="5BE691FC" w14:textId="77777777" w:rsidR="00CC12B6" w:rsidRPr="00846F4E" w:rsidRDefault="00CC12B6" w:rsidP="00CC12B6">
      <w:pPr>
        <w:pStyle w:val="Heading2"/>
        <w:rPr>
          <w:b w:val="0"/>
          <w:lang w:val="en-US"/>
        </w:rPr>
      </w:pPr>
      <w:bookmarkStart w:id="66" w:name="_Toc49246010"/>
      <w:r w:rsidRPr="00846F4E">
        <w:rPr>
          <w:b w:val="0"/>
          <w:lang w:val="en-US"/>
        </w:rPr>
        <w:t>Forms of teaching and learning</w:t>
      </w:r>
      <w:bookmarkEnd w:id="66"/>
    </w:p>
    <w:p w14:paraId="377B490A" w14:textId="6FD53DCD" w:rsidR="00CC12B6" w:rsidRPr="00514E93" w:rsidRDefault="0097457B" w:rsidP="00CC12B6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3</w:t>
      </w:r>
      <w:r w:rsidR="00CC12B6" w:rsidRPr="00514E93">
        <w:rPr>
          <w:color w:val="000000"/>
          <w:spacing w:val="-2"/>
          <w:lang w:val="en-US"/>
        </w:rPr>
        <w:t xml:space="preserve"> hours of lectures</w:t>
      </w:r>
      <w:r w:rsidR="00CC12B6">
        <w:rPr>
          <w:color w:val="000000"/>
          <w:spacing w:val="-2"/>
          <w:lang w:val="en-US"/>
        </w:rPr>
        <w:t xml:space="preserve"> and </w:t>
      </w:r>
      <w:r w:rsidR="00CC12B6" w:rsidRPr="00514E93">
        <w:rPr>
          <w:color w:val="000000"/>
          <w:spacing w:val="-2"/>
          <w:lang w:val="en-US"/>
        </w:rPr>
        <w:t>practical</w:t>
      </w:r>
      <w:r w:rsidR="00CC12B6">
        <w:rPr>
          <w:color w:val="000000"/>
          <w:spacing w:val="-2"/>
          <w:lang w:val="en-US"/>
        </w:rPr>
        <w:t xml:space="preserve"> lessons </w:t>
      </w:r>
      <w:r w:rsidR="00CC12B6"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6E452B">
        <w:rPr>
          <w:color w:val="000000"/>
          <w:spacing w:val="-2"/>
          <w:lang w:val="en-US"/>
        </w:rPr>
        <w:t>120 total hours</w:t>
      </w:r>
      <w:r w:rsidR="00E04C3E">
        <w:rPr>
          <w:color w:val="000000"/>
          <w:spacing w:val="-2"/>
          <w:lang w:val="en-US"/>
        </w:rPr>
        <w:t>, 60 hours in class</w:t>
      </w:r>
      <w:r w:rsidR="00AC7987">
        <w:rPr>
          <w:color w:val="000000"/>
          <w:spacing w:val="-2"/>
          <w:lang w:val="en-US"/>
        </w:rPr>
        <w:t>)</w:t>
      </w:r>
      <w:r w:rsidR="00CC12B6" w:rsidRPr="00514E93">
        <w:rPr>
          <w:color w:val="000000"/>
          <w:spacing w:val="-2"/>
          <w:lang w:val="en-US"/>
        </w:rPr>
        <w:t>.</w:t>
      </w:r>
    </w:p>
    <w:p w14:paraId="0FADCBF8" w14:textId="77777777" w:rsidR="00CC12B6" w:rsidRPr="00846F4E" w:rsidRDefault="00CC12B6" w:rsidP="00CC12B6">
      <w:pPr>
        <w:pStyle w:val="Heading2"/>
        <w:rPr>
          <w:b w:val="0"/>
          <w:lang w:val="en-US"/>
        </w:rPr>
      </w:pPr>
      <w:bookmarkStart w:id="67" w:name="_Toc49246011"/>
      <w:r w:rsidRPr="00846F4E">
        <w:rPr>
          <w:b w:val="0"/>
          <w:lang w:val="en-US"/>
        </w:rPr>
        <w:t>Evaluation</w:t>
      </w:r>
      <w:bookmarkEnd w:id="67"/>
    </w:p>
    <w:p w14:paraId="19769993" w14:textId="6E27D343" w:rsidR="00CC12B6" w:rsidRPr="00494135" w:rsidRDefault="00CC12B6" w:rsidP="00CC12B6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 xml:space="preserve">total of </w:t>
      </w:r>
      <w:r w:rsidR="008452E7" w:rsidRPr="008452E7">
        <w:rPr>
          <w:color w:val="000000" w:themeColor="text1"/>
          <w:shd w:val="clear" w:color="auto" w:fill="FFFFFF"/>
          <w:lang w:val="en-US"/>
        </w:rPr>
        <w:t>3</w:t>
      </w:r>
      <w:r w:rsidR="004E4AD7">
        <w:rPr>
          <w:color w:val="000000" w:themeColor="text1"/>
          <w:shd w:val="clear" w:color="auto" w:fill="FFFFFF"/>
          <w:lang w:val="en-US"/>
        </w:rPr>
        <w:t>.5</w:t>
      </w:r>
      <w:proofErr w:type="gramEnd"/>
      <w:r w:rsidR="004E4AD7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 xml:space="preserve">credits for this course. To take </w:t>
      </w:r>
      <w:r w:rsidR="00FE0DCC">
        <w:rPr>
          <w:color w:val="000000" w:themeColor="text1"/>
          <w:shd w:val="clear" w:color="auto" w:fill="FFFFFF"/>
          <w:lang w:val="en-US"/>
        </w:rPr>
        <w:t xml:space="preserve">the </w:t>
      </w:r>
      <w:r>
        <w:rPr>
          <w:color w:val="000000" w:themeColor="text1"/>
          <w:shd w:val="clear" w:color="auto" w:fill="FFFFFF"/>
          <w:lang w:val="en-US"/>
        </w:rPr>
        <w:t>exam, student</w:t>
      </w:r>
      <w:r w:rsidR="00FE0DCC">
        <w:rPr>
          <w:color w:val="000000" w:themeColor="text1"/>
          <w:shd w:val="clear" w:color="auto" w:fill="FFFFFF"/>
          <w:lang w:val="en-US"/>
        </w:rPr>
        <w:t>s</w:t>
      </w:r>
      <w:r>
        <w:rPr>
          <w:color w:val="000000" w:themeColor="text1"/>
          <w:shd w:val="clear" w:color="auto" w:fill="FFFFFF"/>
          <w:lang w:val="en-US"/>
        </w:rPr>
        <w:t xml:space="preserve"> should do and present </w:t>
      </w:r>
      <w:r w:rsidR="008452E7" w:rsidRPr="008452E7">
        <w:rPr>
          <w:color w:val="000000" w:themeColor="text1"/>
          <w:shd w:val="clear" w:color="auto" w:fill="FFFFFF"/>
          <w:lang w:val="en-US"/>
        </w:rPr>
        <w:t>6</w:t>
      </w:r>
      <w:r>
        <w:rPr>
          <w:color w:val="000000" w:themeColor="text1"/>
          <w:shd w:val="clear" w:color="auto" w:fill="FFFFFF"/>
          <w:lang w:val="en-US"/>
        </w:rPr>
        <w:t xml:space="preserve"> assignments. </w:t>
      </w:r>
      <w:r w:rsidR="00FE0DCC">
        <w:rPr>
          <w:color w:val="000000" w:themeColor="text1"/>
          <w:shd w:val="clear" w:color="auto" w:fill="FFFFFF"/>
          <w:lang w:val="en-US"/>
        </w:rPr>
        <w:t>The e</w:t>
      </w:r>
      <w:r>
        <w:rPr>
          <w:color w:val="000000" w:themeColor="text1"/>
          <w:shd w:val="clear" w:color="auto" w:fill="FFFFFF"/>
          <w:lang w:val="en-US"/>
        </w:rPr>
        <w:t xml:space="preserve">xam is oral and </w:t>
      </w:r>
      <w:proofErr w:type="gramStart"/>
      <w:r w:rsidRPr="00514E93">
        <w:rPr>
          <w:color w:val="000000" w:themeColor="text1"/>
          <w:shd w:val="clear" w:color="auto" w:fill="FFFFFF"/>
          <w:lang w:val="en-US"/>
        </w:rPr>
        <w:t>will be evaluated</w:t>
      </w:r>
      <w:proofErr w:type="gramEnd"/>
      <w:r w:rsidRPr="00514E93">
        <w:rPr>
          <w:color w:val="000000" w:themeColor="text1"/>
          <w:shd w:val="clear" w:color="auto" w:fill="FFFFFF"/>
          <w:lang w:val="en-US"/>
        </w:rPr>
        <w:t xml:space="preserve"> with a </w:t>
      </w:r>
      <w:r>
        <w:rPr>
          <w:color w:val="000000" w:themeColor="text1"/>
          <w:shd w:val="clear" w:color="auto" w:fill="FFFFFF"/>
          <w:lang w:val="en-US"/>
        </w:rPr>
        <w:t>num</w:t>
      </w:r>
      <w:r w:rsidR="00846F4E">
        <w:rPr>
          <w:color w:val="000000" w:themeColor="text1"/>
          <w:shd w:val="clear" w:color="auto" w:fill="FFFFFF"/>
          <w:lang w:val="en-US"/>
        </w:rPr>
        <w:t>erical</w:t>
      </w:r>
      <w:r w:rsidRPr="00514E93">
        <w:rPr>
          <w:color w:val="000000" w:themeColor="text1"/>
          <w:shd w:val="clear" w:color="auto" w:fill="FFFFFF"/>
          <w:lang w:val="en-US"/>
        </w:rPr>
        <w:t xml:space="preserve"> grade (</w:t>
      </w:r>
      <w:r>
        <w:rPr>
          <w:color w:val="000000" w:themeColor="text1"/>
          <w:shd w:val="clear" w:color="auto" w:fill="FFFFFF"/>
          <w:lang w:val="en-US"/>
        </w:rPr>
        <w:t>1 - 10</w:t>
      </w:r>
      <w:r w:rsidRPr="00514E93">
        <w:rPr>
          <w:color w:val="000000" w:themeColor="text1"/>
          <w:shd w:val="clear" w:color="auto" w:fill="FFFFFF"/>
          <w:lang w:val="en-US"/>
        </w:rPr>
        <w:t>)</w:t>
      </w:r>
      <w:r>
        <w:rPr>
          <w:color w:val="000000" w:themeColor="text1"/>
          <w:shd w:val="clear" w:color="auto" w:fill="FFFFFF"/>
          <w:lang w:val="en-US"/>
        </w:rPr>
        <w:t>.</w:t>
      </w:r>
      <w:r w:rsidRPr="001E12F7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 xml:space="preserve">To get credit, </w:t>
      </w:r>
      <w:r w:rsidR="00FE0DCC">
        <w:rPr>
          <w:color w:val="000000" w:themeColor="text1"/>
          <w:shd w:val="clear" w:color="auto" w:fill="FFFFFF"/>
          <w:lang w:val="en-US"/>
        </w:rPr>
        <w:t xml:space="preserve">the </w:t>
      </w:r>
      <w:r>
        <w:rPr>
          <w:color w:val="000000" w:themeColor="text1"/>
          <w:shd w:val="clear" w:color="auto" w:fill="FFFFFF"/>
          <w:lang w:val="en-US"/>
        </w:rPr>
        <w:t xml:space="preserve">grade should be at least 4. </w:t>
      </w:r>
    </w:p>
    <w:p w14:paraId="52965EE1" w14:textId="26D42380" w:rsidR="002C2BFB" w:rsidRDefault="002C2BFB">
      <w:pPr>
        <w:rPr>
          <w:lang w:val="en-US"/>
        </w:rPr>
      </w:pPr>
      <w:r>
        <w:rPr>
          <w:lang w:val="en-US"/>
        </w:rPr>
        <w:br w:type="page"/>
      </w:r>
    </w:p>
    <w:p w14:paraId="6BB57C68" w14:textId="405DEA60" w:rsidR="002C2BFB" w:rsidRPr="00863978" w:rsidRDefault="00863978" w:rsidP="002C2BFB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68" w:name="_Toc49246012"/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Models and M</w:t>
      </w:r>
      <w:r w:rsidR="00CD1B94" w:rsidRPr="00863978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etho</w:t>
      </w:r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ds for Solving Optimization P</w:t>
      </w:r>
      <w:r w:rsidR="00CD1B94" w:rsidRPr="00863978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roblems</w:t>
      </w:r>
      <w:r w:rsidR="001F1A58" w:rsidRPr="00863978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in</w:t>
      </w:r>
      <w:r w:rsidR="001F1A58" w:rsidRPr="00863978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L</w:t>
      </w:r>
      <w:r w:rsidR="001F1A58" w:rsidRPr="00863978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ogistics</w:t>
      </w:r>
      <w:bookmarkEnd w:id="68"/>
    </w:p>
    <w:p w14:paraId="2C72A2A9" w14:textId="77777777" w:rsidR="002C2BFB" w:rsidRPr="00705F16" w:rsidRDefault="002C2BFB" w:rsidP="002C2BFB">
      <w:pPr>
        <w:pStyle w:val="Heading2"/>
        <w:rPr>
          <w:b w:val="0"/>
          <w:lang w:val="en-US"/>
        </w:rPr>
      </w:pPr>
      <w:bookmarkStart w:id="69" w:name="_Toc49246013"/>
      <w:r w:rsidRPr="00705F16">
        <w:rPr>
          <w:b w:val="0"/>
          <w:lang w:val="en-US"/>
        </w:rPr>
        <w:t>About the course</w:t>
      </w:r>
      <w:bookmarkEnd w:id="69"/>
    </w:p>
    <w:p w14:paraId="44D6F10E" w14:textId="20888DC4" w:rsidR="002C2BFB" w:rsidRPr="00BF5ADC" w:rsidRDefault="002C2BFB" w:rsidP="002C2BFB">
      <w:pPr>
        <w:shd w:val="clear" w:color="auto" w:fill="FFFFFF"/>
        <w:spacing w:after="120"/>
        <w:textAlignment w:val="baseline"/>
        <w:rPr>
          <w:color w:val="000000"/>
          <w:spacing w:val="-2"/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863978">
        <w:rPr>
          <w:color w:val="000000"/>
          <w:spacing w:val="-2"/>
          <w:lang w:val="en-US"/>
        </w:rPr>
        <w:t>Models and Methods for Solving Optimization P</w:t>
      </w:r>
      <w:r w:rsidR="00CD1B94">
        <w:rPr>
          <w:color w:val="000000"/>
          <w:spacing w:val="-2"/>
          <w:lang w:val="en-US"/>
        </w:rPr>
        <w:t>roblems</w:t>
      </w:r>
      <w:r w:rsidR="00863978">
        <w:rPr>
          <w:color w:val="000000"/>
          <w:spacing w:val="-2"/>
          <w:lang w:val="en-US"/>
        </w:rPr>
        <w:t xml:space="preserve"> in L</w:t>
      </w:r>
      <w:r w:rsidR="001F1A58">
        <w:rPr>
          <w:color w:val="000000"/>
          <w:spacing w:val="-2"/>
          <w:lang w:val="en-US"/>
        </w:rPr>
        <w:t>ogistics</w:t>
      </w:r>
      <w:r w:rsidRPr="00514E93">
        <w:rPr>
          <w:color w:val="000000"/>
          <w:spacing w:val="-2"/>
          <w:lang w:val="en-US"/>
        </w:rPr>
        <w:t xml:space="preserve">" </w:t>
      </w:r>
      <w:r w:rsidR="00863978">
        <w:rPr>
          <w:color w:val="000000"/>
          <w:spacing w:val="-2"/>
          <w:lang w:val="en-US"/>
        </w:rPr>
        <w:t xml:space="preserve">is </w:t>
      </w:r>
      <w:r w:rsidRPr="00646914">
        <w:rPr>
          <w:color w:val="000000"/>
          <w:spacing w:val="-2"/>
          <w:lang w:val="en-US"/>
        </w:rPr>
        <w:t>studying</w:t>
      </w:r>
      <w:r w:rsidRPr="00514E93">
        <w:rPr>
          <w:color w:val="000000"/>
          <w:spacing w:val="-2"/>
          <w:lang w:val="en-US"/>
        </w:rPr>
        <w:t xml:space="preserve"> </w:t>
      </w:r>
      <w:r w:rsidR="00BF5ADC">
        <w:rPr>
          <w:color w:val="000000"/>
          <w:spacing w:val="-2"/>
          <w:lang w:val="en-US"/>
        </w:rPr>
        <w:t xml:space="preserve">various optimization </w:t>
      </w:r>
      <w:r w:rsidR="00967AB5">
        <w:rPr>
          <w:color w:val="000000"/>
          <w:spacing w:val="-2"/>
          <w:lang w:val="en-US"/>
        </w:rPr>
        <w:t>problems</w:t>
      </w:r>
      <w:r w:rsidR="00705F16">
        <w:rPr>
          <w:color w:val="000000"/>
          <w:spacing w:val="-2"/>
          <w:lang w:val="en-US"/>
        </w:rPr>
        <w:t xml:space="preserve"> in </w:t>
      </w:r>
      <w:proofErr w:type="gramStart"/>
      <w:r w:rsidR="00705F16">
        <w:rPr>
          <w:color w:val="000000"/>
          <w:spacing w:val="-2"/>
          <w:lang w:val="en-US"/>
        </w:rPr>
        <w:t>l</w:t>
      </w:r>
      <w:r w:rsidR="00863978">
        <w:rPr>
          <w:color w:val="000000"/>
          <w:spacing w:val="-2"/>
          <w:lang w:val="en-US"/>
        </w:rPr>
        <w:t>ogistics</w:t>
      </w:r>
      <w:r w:rsidR="00ED1CD6">
        <w:rPr>
          <w:color w:val="000000"/>
          <w:spacing w:val="-2"/>
          <w:lang w:val="en-US"/>
        </w:rPr>
        <w:t xml:space="preserve">, specifically </w:t>
      </w:r>
      <w:r w:rsidR="0065681B">
        <w:rPr>
          <w:color w:val="000000"/>
          <w:spacing w:val="-2"/>
          <w:lang w:val="en-US"/>
        </w:rPr>
        <w:t>o</w:t>
      </w:r>
      <w:r w:rsidR="00863978">
        <w:rPr>
          <w:color w:val="000000"/>
          <w:spacing w:val="-2"/>
          <w:lang w:val="en-US"/>
        </w:rPr>
        <w:t>ptimization problems</w:t>
      </w:r>
      <w:r w:rsidR="0065681B">
        <w:rPr>
          <w:color w:val="000000"/>
          <w:spacing w:val="-2"/>
          <w:lang w:val="en-US"/>
        </w:rPr>
        <w:t xml:space="preserve"> </w:t>
      </w:r>
      <w:r w:rsidR="007E2911">
        <w:rPr>
          <w:color w:val="000000"/>
          <w:spacing w:val="-2"/>
          <w:lang w:val="en-US"/>
        </w:rPr>
        <w:t>with</w:t>
      </w:r>
      <w:r w:rsidR="0065681B">
        <w:rPr>
          <w:color w:val="000000"/>
          <w:spacing w:val="-2"/>
          <w:lang w:val="en-US"/>
        </w:rPr>
        <w:t xml:space="preserve"> integer and binary decision variables</w:t>
      </w:r>
      <w:r w:rsidR="00705F16">
        <w:rPr>
          <w:color w:val="000000"/>
          <w:spacing w:val="-2"/>
          <w:lang w:val="en-US"/>
        </w:rPr>
        <w:t xml:space="preserve">, and how to formulate and solve </w:t>
      </w:r>
      <w:r w:rsidR="00705F16">
        <w:rPr>
          <w:color w:val="000000"/>
          <w:spacing w:val="-2"/>
          <w:lang w:val="en-US"/>
        </w:rPr>
        <w:t>them</w:t>
      </w:r>
      <w:proofErr w:type="gramEnd"/>
      <w:r w:rsidR="00863978">
        <w:rPr>
          <w:color w:val="000000"/>
          <w:spacing w:val="-2"/>
          <w:lang w:val="en-US"/>
        </w:rPr>
        <w:t xml:space="preserve">.  </w:t>
      </w:r>
    </w:p>
    <w:p w14:paraId="04EA80C1" w14:textId="7F44FA1B" w:rsidR="002C2BFB" w:rsidRPr="00E1673A" w:rsidRDefault="002C2BFB" w:rsidP="002C2BFB">
      <w:pPr>
        <w:shd w:val="clear" w:color="auto" w:fill="FFFFFF"/>
        <w:spacing w:after="120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E</w:t>
      </w:r>
      <w:r w:rsidRPr="00514E93">
        <w:rPr>
          <w:color w:val="000000"/>
          <w:spacing w:val="-2"/>
          <w:lang w:val="en-US"/>
        </w:rPr>
        <w:t xml:space="preserve">mphasis </w:t>
      </w:r>
      <w:proofErr w:type="gramStart"/>
      <w:r w:rsidRPr="00514E93">
        <w:rPr>
          <w:color w:val="000000"/>
          <w:spacing w:val="-2"/>
          <w:lang w:val="en-US"/>
        </w:rPr>
        <w:t>will be placed</w:t>
      </w:r>
      <w:proofErr w:type="gramEnd"/>
      <w:r w:rsidRPr="00514E93">
        <w:rPr>
          <w:color w:val="000000"/>
          <w:spacing w:val="-2"/>
          <w:lang w:val="en-US"/>
        </w:rPr>
        <w:t xml:space="preserve"> on </w:t>
      </w:r>
      <w:r w:rsidR="00863978">
        <w:rPr>
          <w:color w:val="000000"/>
          <w:spacing w:val="-2"/>
          <w:lang w:val="en-US"/>
        </w:rPr>
        <w:t xml:space="preserve">modeling and </w:t>
      </w:r>
      <w:r w:rsidRPr="00514E93">
        <w:rPr>
          <w:color w:val="000000"/>
          <w:spacing w:val="-2"/>
          <w:lang w:val="en-US"/>
        </w:rPr>
        <w:t xml:space="preserve">solving </w:t>
      </w:r>
      <w:r w:rsidR="00863978">
        <w:rPr>
          <w:color w:val="000000"/>
          <w:spacing w:val="-2"/>
          <w:lang w:val="en-US"/>
        </w:rPr>
        <w:t xml:space="preserve">the </w:t>
      </w:r>
      <w:r w:rsidR="00705F16">
        <w:rPr>
          <w:color w:val="000000"/>
          <w:spacing w:val="-2"/>
          <w:lang w:val="en-US"/>
        </w:rPr>
        <w:t xml:space="preserve">various </w:t>
      </w:r>
      <w:r w:rsidR="0065681B">
        <w:rPr>
          <w:color w:val="000000"/>
          <w:spacing w:val="-2"/>
          <w:lang w:val="en-US"/>
        </w:rPr>
        <w:t>types</w:t>
      </w:r>
      <w:r w:rsidR="00705F16">
        <w:rPr>
          <w:color w:val="000000"/>
          <w:spacing w:val="-2"/>
          <w:lang w:val="en-US"/>
        </w:rPr>
        <w:t xml:space="preserve"> of </w:t>
      </w:r>
      <w:r w:rsidR="00863978">
        <w:rPr>
          <w:color w:val="000000"/>
          <w:spacing w:val="-2"/>
          <w:lang w:val="en-US"/>
        </w:rPr>
        <w:t xml:space="preserve">Integer </w:t>
      </w:r>
      <w:r w:rsidR="0065681B">
        <w:rPr>
          <w:color w:val="000000"/>
          <w:spacing w:val="-2"/>
          <w:lang w:val="en-US"/>
        </w:rPr>
        <w:t xml:space="preserve">and Mixed Integer </w:t>
      </w:r>
      <w:r w:rsidR="007E2911">
        <w:rPr>
          <w:color w:val="000000"/>
          <w:spacing w:val="-2"/>
          <w:lang w:val="en-US"/>
        </w:rPr>
        <w:t>Programming</w:t>
      </w:r>
      <w:r w:rsidR="00863978">
        <w:rPr>
          <w:color w:val="000000"/>
          <w:spacing w:val="-2"/>
          <w:lang w:val="en-US"/>
        </w:rPr>
        <w:t xml:space="preserve"> </w:t>
      </w:r>
      <w:r w:rsidR="0065681B">
        <w:rPr>
          <w:color w:val="000000"/>
          <w:spacing w:val="-2"/>
          <w:lang w:val="en-US"/>
        </w:rPr>
        <w:t>P</w:t>
      </w:r>
      <w:r w:rsidRPr="00514E93">
        <w:rPr>
          <w:color w:val="000000"/>
          <w:spacing w:val="-2"/>
          <w:lang w:val="en-US"/>
        </w:rPr>
        <w:t xml:space="preserve">roblems </w:t>
      </w:r>
      <w:r w:rsidR="00863978">
        <w:rPr>
          <w:color w:val="000000"/>
          <w:spacing w:val="-2"/>
          <w:lang w:val="en-US"/>
        </w:rPr>
        <w:t xml:space="preserve">in Logistics </w:t>
      </w:r>
      <w:r w:rsidR="00967AB5">
        <w:rPr>
          <w:lang w:val="en-US"/>
        </w:rPr>
        <w:t xml:space="preserve">using </w:t>
      </w:r>
      <w:r w:rsidR="00705F16">
        <w:rPr>
          <w:color w:val="000000"/>
          <w:spacing w:val="-2"/>
          <w:lang w:val="en-US"/>
        </w:rPr>
        <w:t>mathematical</w:t>
      </w:r>
      <w:r w:rsidR="00967AB5">
        <w:rPr>
          <w:color w:val="000000"/>
          <w:spacing w:val="-2"/>
          <w:lang w:val="en-US"/>
        </w:rPr>
        <w:t xml:space="preserve"> </w:t>
      </w:r>
      <w:r w:rsidR="00705F16">
        <w:rPr>
          <w:color w:val="000000"/>
          <w:spacing w:val="-2"/>
          <w:lang w:val="en-US"/>
        </w:rPr>
        <w:t xml:space="preserve">programming languages and </w:t>
      </w:r>
      <w:r w:rsidR="00967AB5">
        <w:rPr>
          <w:color w:val="000000"/>
          <w:spacing w:val="-2"/>
          <w:lang w:val="en-US"/>
        </w:rPr>
        <w:t>solver</w:t>
      </w:r>
      <w:r w:rsidR="00705F16">
        <w:rPr>
          <w:color w:val="000000"/>
          <w:spacing w:val="-2"/>
          <w:lang w:val="en-US"/>
        </w:rPr>
        <w:t>s software</w:t>
      </w:r>
      <w:r>
        <w:rPr>
          <w:color w:val="000000"/>
          <w:spacing w:val="-2"/>
          <w:lang w:val="en-US"/>
        </w:rPr>
        <w:t>.</w:t>
      </w:r>
    </w:p>
    <w:p w14:paraId="335A1759" w14:textId="77777777" w:rsidR="002C2BFB" w:rsidRPr="00705F16" w:rsidRDefault="002C2BFB" w:rsidP="002C2BFB">
      <w:pPr>
        <w:pStyle w:val="Heading2"/>
        <w:rPr>
          <w:b w:val="0"/>
          <w:lang w:val="en-US"/>
        </w:rPr>
      </w:pPr>
      <w:bookmarkStart w:id="70" w:name="_Toc49246014"/>
      <w:r w:rsidRPr="00705F16">
        <w:rPr>
          <w:b w:val="0"/>
          <w:lang w:val="en-US"/>
        </w:rPr>
        <w:t>The student's learning outcomes after completing the course</w:t>
      </w:r>
      <w:bookmarkEnd w:id="70"/>
    </w:p>
    <w:p w14:paraId="39561B38" w14:textId="53F8A47D" w:rsidR="006449F2" w:rsidRDefault="007E2911" w:rsidP="007E2911">
      <w:pPr>
        <w:spacing w:line="216" w:lineRule="auto"/>
        <w:rPr>
          <w:lang w:val="en-US"/>
        </w:rPr>
      </w:pPr>
      <w:r w:rsidRPr="007E2911">
        <w:rPr>
          <w:lang w:val="en-US"/>
        </w:rPr>
        <w:t>T</w:t>
      </w:r>
      <w:r w:rsidR="002C2BFB" w:rsidRPr="007E2911">
        <w:rPr>
          <w:lang w:val="en-US"/>
        </w:rPr>
        <w:t>he student</w:t>
      </w:r>
      <w:r w:rsidR="00705F16" w:rsidRPr="007E2911">
        <w:rPr>
          <w:lang w:val="en-US"/>
        </w:rPr>
        <w:t>s</w:t>
      </w:r>
      <w:r w:rsidR="002C2BFB" w:rsidRPr="007E2911">
        <w:rPr>
          <w:lang w:val="en-US"/>
        </w:rPr>
        <w:t xml:space="preserve"> will study </w:t>
      </w:r>
      <w:r w:rsidR="0065681B" w:rsidRPr="007E2911">
        <w:rPr>
          <w:lang w:val="en-US"/>
        </w:rPr>
        <w:t xml:space="preserve">the </w:t>
      </w:r>
      <w:r w:rsidR="00705F16" w:rsidRPr="007E2911">
        <w:rPr>
          <w:lang w:val="en-US"/>
        </w:rPr>
        <w:t xml:space="preserve">use of </w:t>
      </w:r>
      <w:r w:rsidR="0065681B" w:rsidRPr="007E2911">
        <w:rPr>
          <w:lang w:val="en-US"/>
        </w:rPr>
        <w:t xml:space="preserve">binary </w:t>
      </w:r>
      <w:r w:rsidR="00610277" w:rsidRPr="007E2911">
        <w:rPr>
          <w:lang w:val="en-US"/>
        </w:rPr>
        <w:t>variables in optimization problems in logistics</w:t>
      </w:r>
      <w:r w:rsidRPr="007E2911">
        <w:rPr>
          <w:lang w:val="en-US"/>
        </w:rPr>
        <w:t xml:space="preserve"> for </w:t>
      </w:r>
      <w:r>
        <w:rPr>
          <w:lang w:val="en-US"/>
        </w:rPr>
        <w:t>m</w:t>
      </w:r>
      <w:r w:rsidRPr="007E2911">
        <w:rPr>
          <w:rFonts w:eastAsiaTheme="minorEastAsia"/>
          <w:color w:val="000000" w:themeColor="text1"/>
          <w:kern w:val="24"/>
          <w:lang w:val="en-US"/>
        </w:rPr>
        <w:t>odeling fixed costs</w:t>
      </w:r>
      <w:r>
        <w:rPr>
          <w:rFonts w:eastAsiaTheme="minorEastAsia"/>
          <w:color w:val="000000" w:themeColor="text1"/>
          <w:kern w:val="24"/>
          <w:lang w:val="en-US"/>
        </w:rPr>
        <w:t>, yes/n</w:t>
      </w:r>
      <w:r w:rsidRPr="007E2911">
        <w:rPr>
          <w:rFonts w:eastAsiaTheme="minorEastAsia"/>
          <w:color w:val="000000" w:themeColor="text1"/>
          <w:kern w:val="24"/>
          <w:lang w:val="en-US"/>
        </w:rPr>
        <w:t>o decisions</w:t>
      </w:r>
      <w:r w:rsidRPr="007E2911">
        <w:rPr>
          <w:rFonts w:eastAsiaTheme="minorEastAsia"/>
          <w:color w:val="000000" w:themeColor="text1"/>
          <w:kern w:val="24"/>
          <w:lang w:val="en-US"/>
        </w:rPr>
        <w:t>, l</w:t>
      </w:r>
      <w:r w:rsidRPr="007E2911">
        <w:rPr>
          <w:rFonts w:eastAsiaTheme="minorEastAsia"/>
          <w:color w:val="000000" w:themeColor="text1"/>
          <w:kern w:val="24"/>
          <w:lang w:val="en-US"/>
        </w:rPr>
        <w:t>ogical connections</w:t>
      </w:r>
      <w:r>
        <w:rPr>
          <w:rFonts w:eastAsiaTheme="minorEastAsia"/>
          <w:color w:val="000000" w:themeColor="text1"/>
          <w:kern w:val="24"/>
          <w:lang w:val="en-US"/>
        </w:rPr>
        <w:t xml:space="preserve">, </w:t>
      </w:r>
      <w:r w:rsidR="0032628B">
        <w:rPr>
          <w:rFonts w:eastAsiaTheme="minorEastAsia"/>
          <w:color w:val="000000" w:themeColor="text1"/>
          <w:kern w:val="24"/>
          <w:lang w:val="en-US"/>
        </w:rPr>
        <w:t xml:space="preserve">linearization and </w:t>
      </w:r>
      <w:r w:rsidRPr="007E2911">
        <w:rPr>
          <w:rFonts w:eastAsiaTheme="minorEastAsia"/>
          <w:color w:val="000000" w:themeColor="text1"/>
          <w:kern w:val="24"/>
          <w:lang w:val="en-US"/>
        </w:rPr>
        <w:t>approximation of non</w:t>
      </w:r>
      <w:r>
        <w:rPr>
          <w:rFonts w:eastAsiaTheme="minorEastAsia"/>
          <w:color w:val="000000" w:themeColor="text1"/>
          <w:kern w:val="24"/>
          <w:lang w:val="en-US"/>
        </w:rPr>
        <w:t>-</w:t>
      </w:r>
      <w:r w:rsidRPr="007E2911">
        <w:rPr>
          <w:rFonts w:eastAsiaTheme="minorEastAsia"/>
          <w:color w:val="000000" w:themeColor="text1"/>
          <w:kern w:val="24"/>
          <w:lang w:val="en-US"/>
        </w:rPr>
        <w:t>linear functions and piecewise linear functions</w:t>
      </w:r>
      <w:r>
        <w:rPr>
          <w:rFonts w:eastAsiaTheme="minorEastAsia"/>
          <w:color w:val="000000" w:themeColor="text1"/>
          <w:kern w:val="24"/>
          <w:lang w:val="en-US"/>
        </w:rPr>
        <w:t>, and w</w:t>
      </w:r>
      <w:r w:rsidRPr="007E2911">
        <w:rPr>
          <w:rFonts w:eastAsiaTheme="minorEastAsia"/>
          <w:color w:val="000000" w:themeColor="text1"/>
          <w:kern w:val="24"/>
          <w:lang w:val="en-US"/>
        </w:rPr>
        <w:t>hen only a discrete set of variable values is allowed</w:t>
      </w:r>
      <w:r w:rsidR="0065681B">
        <w:rPr>
          <w:lang w:val="en-US"/>
        </w:rPr>
        <w:t xml:space="preserve">. </w:t>
      </w:r>
    </w:p>
    <w:p w14:paraId="01253B1D" w14:textId="77777777" w:rsidR="006449F2" w:rsidRDefault="006449F2" w:rsidP="006449F2">
      <w:pPr>
        <w:textAlignment w:val="baseline"/>
        <w:rPr>
          <w:lang w:val="en-US"/>
        </w:rPr>
      </w:pPr>
    </w:p>
    <w:p w14:paraId="0CA13531" w14:textId="0749A12C" w:rsidR="006449F2" w:rsidRPr="006449F2" w:rsidRDefault="0065681B" w:rsidP="006449F2">
      <w:pPr>
        <w:textAlignment w:val="baseline"/>
        <w:rPr>
          <w:lang w:val="en-US"/>
        </w:rPr>
      </w:pPr>
      <w:r w:rsidRPr="006449F2">
        <w:rPr>
          <w:lang w:val="en-US"/>
        </w:rPr>
        <w:t>The</w:t>
      </w:r>
      <w:r w:rsidR="0039151C">
        <w:rPr>
          <w:lang w:val="en-US"/>
        </w:rPr>
        <w:t xml:space="preserve"> students </w:t>
      </w:r>
      <w:r w:rsidRPr="006449F2">
        <w:rPr>
          <w:lang w:val="en-US"/>
        </w:rPr>
        <w:t xml:space="preserve">will </w:t>
      </w:r>
      <w:r w:rsidR="005950B9">
        <w:rPr>
          <w:lang w:val="en-US"/>
        </w:rPr>
        <w:t>learn</w:t>
      </w:r>
      <w:r w:rsidR="0039151C">
        <w:rPr>
          <w:lang w:val="en-US"/>
        </w:rPr>
        <w:t xml:space="preserve"> </w:t>
      </w:r>
      <w:r w:rsidRPr="006449F2">
        <w:rPr>
          <w:lang w:val="en-US"/>
        </w:rPr>
        <w:t xml:space="preserve">the </w:t>
      </w:r>
      <w:r w:rsidR="0039151C">
        <w:rPr>
          <w:lang w:val="en-US"/>
        </w:rPr>
        <w:t xml:space="preserve">various types of </w:t>
      </w:r>
      <w:r w:rsidRPr="006449F2">
        <w:rPr>
          <w:lang w:val="en-US"/>
        </w:rPr>
        <w:t xml:space="preserve">logistics </w:t>
      </w:r>
      <w:r w:rsidR="00A21BD2">
        <w:rPr>
          <w:lang w:val="en-US"/>
        </w:rPr>
        <w:t xml:space="preserve">planning </w:t>
      </w:r>
      <w:r w:rsidRPr="006449F2">
        <w:rPr>
          <w:lang w:val="en-US"/>
        </w:rPr>
        <w:t xml:space="preserve">problems with </w:t>
      </w:r>
      <w:r w:rsidR="006449F2">
        <w:rPr>
          <w:lang w:val="en-US"/>
        </w:rPr>
        <w:t>integer</w:t>
      </w:r>
      <w:r w:rsidRPr="006449F2">
        <w:rPr>
          <w:lang w:val="en-US"/>
        </w:rPr>
        <w:t xml:space="preserve"> </w:t>
      </w:r>
      <w:r w:rsidR="00610277" w:rsidRPr="006449F2">
        <w:rPr>
          <w:lang w:val="en-US"/>
        </w:rPr>
        <w:t>variables</w:t>
      </w:r>
      <w:r w:rsidR="0039151C">
        <w:rPr>
          <w:lang w:val="en-US"/>
        </w:rPr>
        <w:t xml:space="preserve"> </w:t>
      </w:r>
      <w:r w:rsidR="006449F2">
        <w:rPr>
          <w:lang w:val="en-US"/>
        </w:rPr>
        <w:t xml:space="preserve">such as </w:t>
      </w:r>
      <w:r w:rsidR="006449F2">
        <w:rPr>
          <w:rFonts w:eastAsiaTheme="minorEastAsia"/>
          <w:color w:val="000000" w:themeColor="text1"/>
          <w:kern w:val="24"/>
          <w:lang w:val="en-US"/>
        </w:rPr>
        <w:t xml:space="preserve">inventory and production management </w:t>
      </w:r>
      <w:r w:rsidR="006449F2">
        <w:rPr>
          <w:lang w:val="en-US"/>
        </w:rPr>
        <w:t>problems</w:t>
      </w:r>
      <w:r w:rsidR="006449F2">
        <w:rPr>
          <w:lang w:val="en-US"/>
        </w:rPr>
        <w:t xml:space="preserve"> </w:t>
      </w:r>
      <w:r w:rsidR="006449F2">
        <w:rPr>
          <w:rFonts w:eastAsiaTheme="minorEastAsia"/>
          <w:color w:val="000000" w:themeColor="text1"/>
          <w:kern w:val="24"/>
          <w:lang w:val="en-US"/>
        </w:rPr>
        <w:t xml:space="preserve">using setup </w:t>
      </w:r>
      <w:r w:rsidR="006449F2" w:rsidRPr="006449F2">
        <w:rPr>
          <w:rFonts w:eastAsiaTheme="minorEastAsia"/>
          <w:color w:val="000000" w:themeColor="text1"/>
          <w:kern w:val="24"/>
          <w:lang w:val="en-US"/>
        </w:rPr>
        <w:t>cost</w:t>
      </w:r>
      <w:r w:rsidR="006449F2">
        <w:rPr>
          <w:rFonts w:eastAsiaTheme="minorEastAsia"/>
          <w:color w:val="000000" w:themeColor="text1"/>
          <w:kern w:val="24"/>
          <w:lang w:val="en-US"/>
        </w:rPr>
        <w:t>s, economy of scale</w:t>
      </w:r>
      <w:r w:rsidR="006449F2" w:rsidRPr="006449F2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="006449F2">
        <w:rPr>
          <w:rFonts w:eastAsiaTheme="minorEastAsia"/>
          <w:color w:val="000000" w:themeColor="text1"/>
          <w:kern w:val="24"/>
          <w:lang w:val="en-US"/>
        </w:rPr>
        <w:t xml:space="preserve">and </w:t>
      </w:r>
      <w:r w:rsidR="006449F2" w:rsidRPr="006449F2">
        <w:rPr>
          <w:rFonts w:eastAsiaTheme="minorEastAsia"/>
          <w:color w:val="000000" w:themeColor="text1"/>
          <w:kern w:val="24"/>
          <w:lang w:val="en-US"/>
        </w:rPr>
        <w:t>capacity expansion</w:t>
      </w:r>
      <w:r w:rsidR="006449F2">
        <w:rPr>
          <w:rFonts w:eastAsiaTheme="minorEastAsia"/>
          <w:color w:val="000000" w:themeColor="text1"/>
          <w:kern w:val="24"/>
          <w:lang w:val="en-US"/>
        </w:rPr>
        <w:t>; l</w:t>
      </w:r>
      <w:r w:rsidR="0039151C">
        <w:rPr>
          <w:rFonts w:eastAsiaTheme="minorEastAsia"/>
          <w:color w:val="000000" w:themeColor="text1"/>
          <w:kern w:val="24"/>
          <w:lang w:val="en-US"/>
        </w:rPr>
        <w:t>ocation-allocation problems</w:t>
      </w:r>
      <w:r w:rsidR="0032628B">
        <w:rPr>
          <w:rFonts w:eastAsiaTheme="minorEastAsia"/>
          <w:color w:val="000000" w:themeColor="text1"/>
          <w:kern w:val="24"/>
          <w:lang w:val="en-US"/>
        </w:rPr>
        <w:t xml:space="preserve"> such as </w:t>
      </w:r>
      <w:r w:rsidR="006449F2" w:rsidRPr="006449F2">
        <w:rPr>
          <w:rFonts w:eastAsiaTheme="minorEastAsia"/>
          <w:color w:val="000000" w:themeColor="text1"/>
          <w:kern w:val="24"/>
          <w:lang w:val="en-US"/>
        </w:rPr>
        <w:t xml:space="preserve">facility location, </w:t>
      </w:r>
      <w:r w:rsidR="0032628B" w:rsidRPr="006449F2">
        <w:rPr>
          <w:rFonts w:eastAsiaTheme="minorEastAsia"/>
          <w:color w:val="000000" w:themeColor="text1"/>
          <w:kern w:val="24"/>
          <w:lang w:val="en-US"/>
        </w:rPr>
        <w:t>vendor selection</w:t>
      </w:r>
      <w:r w:rsidR="0032628B">
        <w:rPr>
          <w:rFonts w:eastAsiaTheme="minorEastAsia"/>
          <w:color w:val="000000" w:themeColor="text1"/>
          <w:kern w:val="24"/>
          <w:lang w:val="en-US"/>
        </w:rPr>
        <w:t>,</w:t>
      </w:r>
      <w:r w:rsidR="0032628B" w:rsidRPr="006449F2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="006449F2" w:rsidRPr="006449F2">
        <w:rPr>
          <w:rFonts w:eastAsiaTheme="minorEastAsia"/>
          <w:color w:val="000000" w:themeColor="text1"/>
          <w:kern w:val="24"/>
          <w:lang w:val="en-US"/>
        </w:rPr>
        <w:t xml:space="preserve">project selection, </w:t>
      </w:r>
      <w:proofErr w:type="gramStart"/>
      <w:r w:rsidR="0032628B">
        <w:rPr>
          <w:rFonts w:eastAsiaTheme="minorEastAsia"/>
          <w:color w:val="000000" w:themeColor="text1"/>
          <w:kern w:val="24"/>
          <w:lang w:val="en-US"/>
        </w:rPr>
        <w:t>bin-packing</w:t>
      </w:r>
      <w:proofErr w:type="gramEnd"/>
      <w:r w:rsidR="0032628B">
        <w:rPr>
          <w:rFonts w:eastAsiaTheme="minorEastAsia"/>
          <w:color w:val="000000" w:themeColor="text1"/>
          <w:kern w:val="24"/>
          <w:lang w:val="en-US"/>
        </w:rPr>
        <w:t>;</w:t>
      </w:r>
      <w:r w:rsidR="006449F2">
        <w:rPr>
          <w:rFonts w:eastAsiaTheme="minorEastAsia"/>
          <w:color w:val="000000" w:themeColor="text1"/>
          <w:kern w:val="24"/>
          <w:lang w:val="en-US"/>
        </w:rPr>
        <w:t xml:space="preserve"> a</w:t>
      </w:r>
      <w:r w:rsidR="0032628B">
        <w:rPr>
          <w:rFonts w:eastAsiaTheme="minorEastAsia"/>
          <w:color w:val="000000" w:themeColor="text1"/>
          <w:kern w:val="24"/>
          <w:lang w:val="en-US"/>
        </w:rPr>
        <w:t xml:space="preserve">ssignment problems such as </w:t>
      </w:r>
      <w:r w:rsidR="006449F2">
        <w:rPr>
          <w:rFonts w:eastAsiaTheme="minorEastAsia"/>
          <w:color w:val="000000" w:themeColor="text1"/>
          <w:kern w:val="24"/>
          <w:lang w:val="en-US"/>
        </w:rPr>
        <w:t>matching</w:t>
      </w:r>
      <w:r w:rsidR="0032628B">
        <w:rPr>
          <w:rFonts w:eastAsiaTheme="minorEastAsia"/>
          <w:color w:val="000000" w:themeColor="text1"/>
          <w:kern w:val="24"/>
          <w:lang w:val="en-US"/>
        </w:rPr>
        <w:t xml:space="preserve">, </w:t>
      </w:r>
      <w:r w:rsidR="005950B9">
        <w:rPr>
          <w:rFonts w:eastAsiaTheme="minorEastAsia"/>
          <w:color w:val="000000" w:themeColor="text1"/>
          <w:kern w:val="24"/>
          <w:lang w:val="en-US"/>
        </w:rPr>
        <w:t xml:space="preserve">set </w:t>
      </w:r>
      <w:r w:rsidR="0032628B">
        <w:rPr>
          <w:rFonts w:eastAsiaTheme="minorEastAsia"/>
          <w:color w:val="000000" w:themeColor="text1"/>
          <w:kern w:val="24"/>
          <w:lang w:val="en-US"/>
        </w:rPr>
        <w:t>covering, crew scheduling;</w:t>
      </w:r>
      <w:r w:rsidR="006449F2">
        <w:rPr>
          <w:rFonts w:eastAsiaTheme="minorEastAsia"/>
          <w:color w:val="000000" w:themeColor="text1"/>
          <w:kern w:val="24"/>
          <w:lang w:val="en-US"/>
        </w:rPr>
        <w:t xml:space="preserve"> seq</w:t>
      </w:r>
      <w:r w:rsidR="0032628B">
        <w:rPr>
          <w:rFonts w:eastAsiaTheme="minorEastAsia"/>
          <w:color w:val="000000" w:themeColor="text1"/>
          <w:kern w:val="24"/>
          <w:lang w:val="en-US"/>
        </w:rPr>
        <w:t xml:space="preserve">uencing problems </w:t>
      </w:r>
      <w:r w:rsidR="0039151C">
        <w:rPr>
          <w:rFonts w:eastAsiaTheme="minorEastAsia"/>
          <w:color w:val="000000" w:themeColor="text1"/>
          <w:kern w:val="24"/>
          <w:lang w:val="en-US"/>
        </w:rPr>
        <w:t>such as</w:t>
      </w:r>
      <w:r w:rsidR="0032628B">
        <w:rPr>
          <w:rFonts w:eastAsiaTheme="minorEastAsia"/>
          <w:color w:val="000000" w:themeColor="text1"/>
          <w:kern w:val="24"/>
          <w:lang w:val="en-US"/>
        </w:rPr>
        <w:t xml:space="preserve"> machine scheduling and vehicle routing</w:t>
      </w:r>
      <w:r w:rsidR="0039151C">
        <w:rPr>
          <w:rFonts w:eastAsiaTheme="minorEastAsia"/>
          <w:color w:val="000000" w:themeColor="text1"/>
          <w:kern w:val="24"/>
          <w:lang w:val="en-US"/>
        </w:rPr>
        <w:t>.</w:t>
      </w:r>
      <w:r w:rsidR="005950B9" w:rsidRPr="005950B9">
        <w:rPr>
          <w:lang w:val="en-US"/>
        </w:rPr>
        <w:t xml:space="preserve"> </w:t>
      </w:r>
      <w:r w:rsidR="005950B9" w:rsidRPr="00514E93">
        <w:rPr>
          <w:lang w:val="en-US"/>
        </w:rPr>
        <w:t>The student</w:t>
      </w:r>
      <w:r w:rsidR="005950B9">
        <w:rPr>
          <w:lang w:val="en-US"/>
        </w:rPr>
        <w:t>s</w:t>
      </w:r>
      <w:r w:rsidR="005950B9" w:rsidRPr="00514E93">
        <w:rPr>
          <w:lang w:val="en-US"/>
        </w:rPr>
        <w:t xml:space="preserve"> will be able to </w:t>
      </w:r>
      <w:r w:rsidR="005950B9">
        <w:rPr>
          <w:lang w:val="en-US"/>
        </w:rPr>
        <w:t xml:space="preserve">model </w:t>
      </w:r>
      <w:r w:rsidR="005950B9">
        <w:rPr>
          <w:rFonts w:eastAsiaTheme="minorEastAsia"/>
          <w:color w:val="000000" w:themeColor="text1"/>
          <w:kern w:val="24"/>
          <w:lang w:val="en-US"/>
        </w:rPr>
        <w:t>logical</w:t>
      </w:r>
      <w:r w:rsidR="005950B9" w:rsidRPr="006449F2">
        <w:rPr>
          <w:rFonts w:eastAsiaTheme="minorEastAsia"/>
          <w:color w:val="000000" w:themeColor="text1"/>
          <w:kern w:val="24"/>
          <w:lang w:val="en-US"/>
        </w:rPr>
        <w:t xml:space="preserve"> constraints</w:t>
      </w:r>
      <w:r w:rsidR="005950B9">
        <w:rPr>
          <w:rFonts w:eastAsiaTheme="minorEastAsia"/>
          <w:color w:val="000000" w:themeColor="text1"/>
          <w:kern w:val="24"/>
          <w:lang w:val="en-US"/>
        </w:rPr>
        <w:t xml:space="preserve"> used for logical connections, </w:t>
      </w:r>
      <w:r w:rsidR="005950B9">
        <w:rPr>
          <w:rFonts w:eastAsiaTheme="minorEastAsia"/>
          <w:color w:val="000000" w:themeColor="text1"/>
          <w:kern w:val="24"/>
          <w:lang w:val="en-US"/>
        </w:rPr>
        <w:t xml:space="preserve">for </w:t>
      </w:r>
      <w:r w:rsidR="005950B9">
        <w:rPr>
          <w:rFonts w:eastAsiaTheme="minorEastAsia"/>
          <w:color w:val="000000" w:themeColor="text1"/>
          <w:kern w:val="24"/>
          <w:lang w:val="en-US"/>
        </w:rPr>
        <w:t>d</w:t>
      </w:r>
      <w:r w:rsidR="005950B9" w:rsidRPr="006449F2">
        <w:rPr>
          <w:rFonts w:eastAsiaTheme="minorEastAsia"/>
          <w:color w:val="000000" w:themeColor="text1"/>
          <w:kern w:val="24"/>
          <w:lang w:val="en-US"/>
        </w:rPr>
        <w:t>istinguish</w:t>
      </w:r>
      <w:r w:rsidR="005950B9">
        <w:rPr>
          <w:rFonts w:eastAsiaTheme="minorEastAsia"/>
          <w:color w:val="000000" w:themeColor="text1"/>
          <w:kern w:val="24"/>
          <w:lang w:val="en-US"/>
        </w:rPr>
        <w:t>ing</w:t>
      </w:r>
      <w:r w:rsidR="005950B9" w:rsidRPr="006449F2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="005950B9">
        <w:rPr>
          <w:rFonts w:eastAsiaTheme="minorEastAsia"/>
          <w:color w:val="000000" w:themeColor="text1"/>
          <w:kern w:val="24"/>
          <w:lang w:val="en-US"/>
        </w:rPr>
        <w:t xml:space="preserve">states, if </w:t>
      </w:r>
      <w:r w:rsidR="005950B9" w:rsidRPr="006449F2">
        <w:rPr>
          <w:rFonts w:eastAsiaTheme="minorEastAsia"/>
          <w:color w:val="000000" w:themeColor="text1"/>
          <w:kern w:val="24"/>
          <w:lang w:val="en-US"/>
        </w:rPr>
        <w:t xml:space="preserve">constraints hold, </w:t>
      </w:r>
      <w:r w:rsidR="005950B9">
        <w:rPr>
          <w:rFonts w:eastAsiaTheme="minorEastAsia"/>
          <w:color w:val="000000" w:themeColor="text1"/>
          <w:kern w:val="24"/>
          <w:lang w:val="en-US"/>
        </w:rPr>
        <w:t xml:space="preserve">for </w:t>
      </w:r>
      <w:r w:rsidR="005950B9" w:rsidRPr="006449F2">
        <w:rPr>
          <w:rFonts w:eastAsiaTheme="minorEastAsia"/>
          <w:color w:val="000000" w:themeColor="text1"/>
          <w:kern w:val="24"/>
          <w:lang w:val="en-US"/>
        </w:rPr>
        <w:t>dis</w:t>
      </w:r>
      <w:r w:rsidR="005950B9">
        <w:rPr>
          <w:rFonts w:eastAsiaTheme="minorEastAsia"/>
          <w:color w:val="000000" w:themeColor="text1"/>
          <w:kern w:val="24"/>
          <w:lang w:val="en-US"/>
        </w:rPr>
        <w:t>junctive constraints</w:t>
      </w:r>
      <w:r w:rsidR="005950B9">
        <w:rPr>
          <w:rFonts w:eastAsiaTheme="minorEastAsia"/>
          <w:color w:val="000000" w:themeColor="text1"/>
          <w:kern w:val="24"/>
          <w:lang w:val="en-US"/>
        </w:rPr>
        <w:t>.</w:t>
      </w:r>
    </w:p>
    <w:p w14:paraId="69BCC029" w14:textId="77777777" w:rsidR="0032628B" w:rsidRDefault="0032628B" w:rsidP="007119D7">
      <w:pPr>
        <w:spacing w:after="120"/>
        <w:rPr>
          <w:lang w:val="en-US"/>
        </w:rPr>
      </w:pPr>
    </w:p>
    <w:p w14:paraId="53515575" w14:textId="70C81746" w:rsidR="002C2BFB" w:rsidRPr="00514E93" w:rsidRDefault="005950B9" w:rsidP="007119D7">
      <w:pPr>
        <w:spacing w:after="120"/>
        <w:rPr>
          <w:rFonts w:eastAsiaTheme="minorEastAsia"/>
          <w:lang w:val="en-US"/>
        </w:rPr>
      </w:pPr>
      <w:r>
        <w:rPr>
          <w:rFonts w:eastAsiaTheme="minorEastAsia"/>
          <w:color w:val="000000" w:themeColor="text1"/>
          <w:kern w:val="24"/>
          <w:lang w:val="en-US"/>
        </w:rPr>
        <w:t>Specifically, students will be able to model</w:t>
      </w:r>
      <w:r w:rsidR="0039151C">
        <w:rPr>
          <w:lang w:val="en-US"/>
        </w:rPr>
        <w:t xml:space="preserve"> </w:t>
      </w:r>
      <w:r w:rsidR="0032628B">
        <w:rPr>
          <w:lang w:val="en-US"/>
        </w:rPr>
        <w:t>l</w:t>
      </w:r>
      <w:r w:rsidR="0032628B" w:rsidRPr="00514E93">
        <w:rPr>
          <w:lang w:val="en-US"/>
        </w:rPr>
        <w:t>ocation</w:t>
      </w:r>
      <w:r>
        <w:rPr>
          <w:lang w:val="en-US"/>
        </w:rPr>
        <w:t xml:space="preserve"> problems, </w:t>
      </w:r>
      <w:r w:rsidR="0032628B">
        <w:rPr>
          <w:lang w:val="en-US"/>
        </w:rPr>
        <w:t>n</w:t>
      </w:r>
      <w:r w:rsidR="0032628B" w:rsidRPr="00514E93">
        <w:rPr>
          <w:lang w:val="en-US"/>
        </w:rPr>
        <w:t xml:space="preserve">etwork design </w:t>
      </w:r>
      <w:r w:rsidR="0032628B">
        <w:rPr>
          <w:lang w:val="en-US"/>
        </w:rPr>
        <w:t>problems</w:t>
      </w:r>
      <w:r>
        <w:rPr>
          <w:lang w:val="en-US"/>
        </w:rPr>
        <w:t>,</w:t>
      </w:r>
      <w:r w:rsidR="0032628B">
        <w:rPr>
          <w:lang w:val="en-US"/>
        </w:rPr>
        <w:t xml:space="preserve"> v</w:t>
      </w:r>
      <w:r w:rsidR="0032628B" w:rsidRPr="00514E93">
        <w:rPr>
          <w:lang w:val="en-US"/>
        </w:rPr>
        <w:t xml:space="preserve">ehicle routing </w:t>
      </w:r>
      <w:r w:rsidR="0032628B">
        <w:rPr>
          <w:lang w:val="en-US"/>
        </w:rPr>
        <w:t xml:space="preserve">problems including </w:t>
      </w:r>
      <w:r w:rsidR="0032628B" w:rsidRPr="00514E93">
        <w:rPr>
          <w:lang w:val="en-US"/>
        </w:rPr>
        <w:t>traveling salesman problem</w:t>
      </w:r>
      <w:r w:rsidR="00A21BD2">
        <w:rPr>
          <w:lang w:val="en-US"/>
        </w:rPr>
        <w:t xml:space="preserve"> and</w:t>
      </w:r>
      <w:r w:rsidR="0032628B">
        <w:rPr>
          <w:lang w:val="en-US"/>
        </w:rPr>
        <w:t xml:space="preserve"> </w:t>
      </w:r>
      <w:r w:rsidR="00A21BD2" w:rsidRPr="00514E93">
        <w:rPr>
          <w:lang w:val="en-US"/>
        </w:rPr>
        <w:t>its variants</w:t>
      </w:r>
      <w:r w:rsidR="00A21BD2">
        <w:rPr>
          <w:lang w:val="en-US"/>
        </w:rPr>
        <w:t xml:space="preserve">, </w:t>
      </w:r>
      <w:r w:rsidR="0032628B">
        <w:rPr>
          <w:lang w:val="en-US"/>
        </w:rPr>
        <w:t xml:space="preserve">capacitated and </w:t>
      </w:r>
      <w:r w:rsidR="0032628B" w:rsidRPr="00514E93">
        <w:rPr>
          <w:lang w:val="en-US"/>
        </w:rPr>
        <w:t>periodic routing problems</w:t>
      </w:r>
      <w:r w:rsidR="00A21BD2">
        <w:rPr>
          <w:lang w:val="en-US"/>
        </w:rPr>
        <w:t xml:space="preserve">, and </w:t>
      </w:r>
      <w:r w:rsidR="00A21BD2">
        <w:rPr>
          <w:lang w:val="en-US"/>
        </w:rPr>
        <w:t xml:space="preserve">solve </w:t>
      </w:r>
      <w:r w:rsidR="00A21BD2">
        <w:rPr>
          <w:lang w:val="en-US"/>
        </w:rPr>
        <w:t xml:space="preserve">them directly or with the </w:t>
      </w:r>
      <w:r w:rsidR="0032628B">
        <w:rPr>
          <w:lang w:val="en-US"/>
        </w:rPr>
        <w:t>two-stage solution methods</w:t>
      </w:r>
      <w:r w:rsidR="0032628B" w:rsidRPr="00514E93">
        <w:rPr>
          <w:lang w:val="en-US"/>
        </w:rPr>
        <w:t xml:space="preserve"> </w:t>
      </w:r>
      <w:r w:rsidR="002C2BFB">
        <w:rPr>
          <w:lang w:val="en-US"/>
        </w:rPr>
        <w:t xml:space="preserve">using </w:t>
      </w:r>
      <w:r w:rsidR="00705F16">
        <w:rPr>
          <w:lang w:val="en-US"/>
        </w:rPr>
        <w:t xml:space="preserve">the </w:t>
      </w:r>
      <w:r w:rsidR="007119D7">
        <w:rPr>
          <w:color w:val="000000"/>
          <w:spacing w:val="-2"/>
          <w:lang w:val="en-US"/>
        </w:rPr>
        <w:t xml:space="preserve">AMPL </w:t>
      </w:r>
      <w:r w:rsidR="00705F16">
        <w:rPr>
          <w:color w:val="000000"/>
          <w:spacing w:val="-2"/>
          <w:lang w:val="en-US"/>
        </w:rPr>
        <w:t>algebraic modelling programming language and</w:t>
      </w:r>
      <w:r w:rsidR="007119D7">
        <w:rPr>
          <w:color w:val="000000"/>
          <w:spacing w:val="-2"/>
          <w:lang w:val="en-US"/>
        </w:rPr>
        <w:t xml:space="preserve"> </w:t>
      </w:r>
      <w:r w:rsidR="00705F16">
        <w:rPr>
          <w:color w:val="000000"/>
          <w:spacing w:val="-2"/>
          <w:lang w:val="en-US"/>
        </w:rPr>
        <w:t xml:space="preserve">the </w:t>
      </w:r>
      <w:r w:rsidR="007119D7">
        <w:rPr>
          <w:color w:val="000000"/>
          <w:spacing w:val="-2"/>
          <w:lang w:val="en-US"/>
        </w:rPr>
        <w:t>C</w:t>
      </w:r>
      <w:r w:rsidR="00863978">
        <w:rPr>
          <w:color w:val="000000"/>
          <w:spacing w:val="-2"/>
          <w:lang w:val="en-US"/>
        </w:rPr>
        <w:t>PLEX</w:t>
      </w:r>
      <w:r w:rsidR="007119D7">
        <w:rPr>
          <w:color w:val="000000"/>
          <w:spacing w:val="-2"/>
          <w:lang w:val="en-US"/>
        </w:rPr>
        <w:t xml:space="preserve"> solver</w:t>
      </w:r>
      <w:r w:rsidR="002C2BFB" w:rsidRPr="00514E93">
        <w:rPr>
          <w:lang w:val="en-US"/>
        </w:rPr>
        <w:t>.</w:t>
      </w:r>
    </w:p>
    <w:p w14:paraId="72485B3E" w14:textId="77777777" w:rsidR="002C2BFB" w:rsidRPr="00705F16" w:rsidRDefault="002C2BFB" w:rsidP="002C2BFB">
      <w:pPr>
        <w:pStyle w:val="Heading2"/>
        <w:rPr>
          <w:b w:val="0"/>
          <w:lang w:val="en-US"/>
        </w:rPr>
      </w:pPr>
      <w:bookmarkStart w:id="71" w:name="_Toc49246015"/>
      <w:r w:rsidRPr="00705F16">
        <w:rPr>
          <w:b w:val="0"/>
          <w:lang w:val="en-US"/>
        </w:rPr>
        <w:t>Forms of teaching and learning</w:t>
      </w:r>
      <w:bookmarkEnd w:id="71"/>
    </w:p>
    <w:p w14:paraId="5CE14F62" w14:textId="35CEA72E" w:rsidR="002C2BFB" w:rsidRPr="00514E93" w:rsidRDefault="002C2BFB" w:rsidP="002C2BFB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2</w:t>
      </w:r>
      <w:r w:rsidRPr="00514E93">
        <w:rPr>
          <w:color w:val="000000"/>
          <w:spacing w:val="-2"/>
          <w:lang w:val="en-US"/>
        </w:rPr>
        <w:t xml:space="preserve"> hours of lectures</w:t>
      </w:r>
      <w:r>
        <w:rPr>
          <w:color w:val="000000"/>
          <w:spacing w:val="-2"/>
          <w:lang w:val="en-US"/>
        </w:rPr>
        <w:t xml:space="preserve"> and </w:t>
      </w:r>
      <w:r w:rsidRPr="00514E93">
        <w:rPr>
          <w:color w:val="000000"/>
          <w:spacing w:val="-2"/>
          <w:lang w:val="en-US"/>
        </w:rPr>
        <w:t>practical</w:t>
      </w:r>
      <w:r>
        <w:rPr>
          <w:color w:val="000000"/>
          <w:spacing w:val="-2"/>
          <w:lang w:val="en-US"/>
        </w:rPr>
        <w:t xml:space="preserve"> lessons </w:t>
      </w:r>
      <w:r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F73376">
        <w:rPr>
          <w:color w:val="000000"/>
          <w:spacing w:val="-2"/>
          <w:lang w:val="en-US"/>
        </w:rPr>
        <w:t>126 total hours</w:t>
      </w:r>
      <w:r w:rsidR="00E04C3E">
        <w:rPr>
          <w:color w:val="000000"/>
          <w:spacing w:val="-2"/>
          <w:lang w:val="en-US"/>
        </w:rPr>
        <w:t>, 40 hours in class</w:t>
      </w:r>
      <w:r w:rsidR="00AC7987">
        <w:rPr>
          <w:color w:val="000000"/>
          <w:spacing w:val="-2"/>
          <w:lang w:val="en-US"/>
        </w:rPr>
        <w:t>)</w:t>
      </w:r>
      <w:r w:rsidRPr="00514E93">
        <w:rPr>
          <w:color w:val="000000"/>
          <w:spacing w:val="-2"/>
          <w:lang w:val="en-US"/>
        </w:rPr>
        <w:t>.</w:t>
      </w:r>
    </w:p>
    <w:p w14:paraId="4AAF582A" w14:textId="77777777" w:rsidR="002C2BFB" w:rsidRPr="00705F16" w:rsidRDefault="002C2BFB" w:rsidP="002C2BFB">
      <w:pPr>
        <w:pStyle w:val="Heading2"/>
        <w:rPr>
          <w:b w:val="0"/>
          <w:lang w:val="en-US"/>
        </w:rPr>
      </w:pPr>
      <w:bookmarkStart w:id="72" w:name="_Toc49246016"/>
      <w:r w:rsidRPr="00705F16">
        <w:rPr>
          <w:b w:val="0"/>
          <w:lang w:val="en-US"/>
        </w:rPr>
        <w:t>Evaluation</w:t>
      </w:r>
      <w:bookmarkEnd w:id="72"/>
    </w:p>
    <w:p w14:paraId="43D61CDF" w14:textId="254D18C6" w:rsidR="002C2BFB" w:rsidRPr="00FE0DCC" w:rsidRDefault="002C2BFB" w:rsidP="002C2BFB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 xml:space="preserve">total of </w:t>
      </w:r>
      <w:r w:rsidRPr="008452E7">
        <w:rPr>
          <w:color w:val="000000" w:themeColor="text1"/>
          <w:shd w:val="clear" w:color="auto" w:fill="FFFFFF"/>
          <w:lang w:val="en-US"/>
        </w:rPr>
        <w:t>3</w:t>
      </w:r>
      <w:r w:rsidR="004E4AD7">
        <w:rPr>
          <w:color w:val="000000" w:themeColor="text1"/>
          <w:shd w:val="clear" w:color="auto" w:fill="FFFFFF"/>
          <w:lang w:val="en-US"/>
        </w:rPr>
        <w:t>.5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To take </w:t>
      </w:r>
      <w:r w:rsidR="00FE0DCC">
        <w:rPr>
          <w:color w:val="000000" w:themeColor="text1"/>
          <w:shd w:val="clear" w:color="auto" w:fill="FFFFFF"/>
          <w:lang w:val="en-US"/>
        </w:rPr>
        <w:t xml:space="preserve">the </w:t>
      </w:r>
      <w:r>
        <w:rPr>
          <w:color w:val="000000" w:themeColor="text1"/>
          <w:shd w:val="clear" w:color="auto" w:fill="FFFFFF"/>
          <w:lang w:val="en-US"/>
        </w:rPr>
        <w:t>exam, student</w:t>
      </w:r>
      <w:r w:rsidR="00FE0DCC">
        <w:rPr>
          <w:color w:val="000000" w:themeColor="text1"/>
          <w:shd w:val="clear" w:color="auto" w:fill="FFFFFF"/>
          <w:lang w:val="en-US"/>
        </w:rPr>
        <w:t>s</w:t>
      </w:r>
      <w:r>
        <w:rPr>
          <w:color w:val="000000" w:themeColor="text1"/>
          <w:shd w:val="clear" w:color="auto" w:fill="FFFFFF"/>
          <w:lang w:val="en-US"/>
        </w:rPr>
        <w:t xml:space="preserve"> should do and present </w:t>
      </w:r>
      <w:r w:rsidRPr="008452E7">
        <w:rPr>
          <w:color w:val="000000" w:themeColor="text1"/>
          <w:shd w:val="clear" w:color="auto" w:fill="FFFFFF"/>
          <w:lang w:val="en-US"/>
        </w:rPr>
        <w:t>6</w:t>
      </w:r>
      <w:r>
        <w:rPr>
          <w:color w:val="000000" w:themeColor="text1"/>
          <w:shd w:val="clear" w:color="auto" w:fill="FFFFFF"/>
          <w:lang w:val="en-US"/>
        </w:rPr>
        <w:t xml:space="preserve"> assignments. </w:t>
      </w:r>
      <w:r w:rsidR="00FE0DCC">
        <w:rPr>
          <w:color w:val="000000" w:themeColor="text1"/>
          <w:shd w:val="clear" w:color="auto" w:fill="FFFFFF"/>
          <w:lang w:val="en-US"/>
        </w:rPr>
        <w:t>The e</w:t>
      </w:r>
      <w:r>
        <w:rPr>
          <w:color w:val="000000" w:themeColor="text1"/>
          <w:shd w:val="clear" w:color="auto" w:fill="FFFFFF"/>
          <w:lang w:val="en-US"/>
        </w:rPr>
        <w:t xml:space="preserve">xam is oral and </w:t>
      </w:r>
      <w:proofErr w:type="gramStart"/>
      <w:r w:rsidRPr="00514E93">
        <w:rPr>
          <w:color w:val="000000" w:themeColor="text1"/>
          <w:shd w:val="clear" w:color="auto" w:fill="FFFFFF"/>
          <w:lang w:val="en-US"/>
        </w:rPr>
        <w:t>will be evaluated</w:t>
      </w:r>
      <w:proofErr w:type="gramEnd"/>
      <w:r w:rsidRPr="00514E93">
        <w:rPr>
          <w:color w:val="000000" w:themeColor="text1"/>
          <w:shd w:val="clear" w:color="auto" w:fill="FFFFFF"/>
          <w:lang w:val="en-US"/>
        </w:rPr>
        <w:t xml:space="preserve"> with a </w:t>
      </w:r>
      <w:r>
        <w:rPr>
          <w:color w:val="000000" w:themeColor="text1"/>
          <w:shd w:val="clear" w:color="auto" w:fill="FFFFFF"/>
          <w:lang w:val="en-US"/>
        </w:rPr>
        <w:t>num</w:t>
      </w:r>
      <w:r w:rsidR="00705F16">
        <w:rPr>
          <w:color w:val="000000" w:themeColor="text1"/>
          <w:shd w:val="clear" w:color="auto" w:fill="FFFFFF"/>
          <w:lang w:val="en-US"/>
        </w:rPr>
        <w:t xml:space="preserve">erical </w:t>
      </w:r>
      <w:r w:rsidRPr="00514E93">
        <w:rPr>
          <w:color w:val="000000" w:themeColor="text1"/>
          <w:shd w:val="clear" w:color="auto" w:fill="FFFFFF"/>
          <w:lang w:val="en-US"/>
        </w:rPr>
        <w:t>grade (</w:t>
      </w:r>
      <w:r>
        <w:rPr>
          <w:color w:val="000000" w:themeColor="text1"/>
          <w:shd w:val="clear" w:color="auto" w:fill="FFFFFF"/>
          <w:lang w:val="en-US"/>
        </w:rPr>
        <w:t>1 - 10</w:t>
      </w:r>
      <w:r w:rsidRPr="00514E93">
        <w:rPr>
          <w:color w:val="000000" w:themeColor="text1"/>
          <w:shd w:val="clear" w:color="auto" w:fill="FFFFFF"/>
          <w:lang w:val="en-US"/>
        </w:rPr>
        <w:t>)</w:t>
      </w:r>
      <w:r>
        <w:rPr>
          <w:color w:val="000000" w:themeColor="text1"/>
          <w:shd w:val="clear" w:color="auto" w:fill="FFFFFF"/>
          <w:lang w:val="en-US"/>
        </w:rPr>
        <w:t>.</w:t>
      </w:r>
      <w:r w:rsidRPr="001E12F7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 xml:space="preserve">To get credit, </w:t>
      </w:r>
      <w:r w:rsidR="00FE0DCC">
        <w:rPr>
          <w:color w:val="000000" w:themeColor="text1"/>
          <w:shd w:val="clear" w:color="auto" w:fill="FFFFFF"/>
          <w:lang w:val="en-US"/>
        </w:rPr>
        <w:t xml:space="preserve">the </w:t>
      </w:r>
      <w:r>
        <w:rPr>
          <w:color w:val="000000" w:themeColor="text1"/>
          <w:shd w:val="clear" w:color="auto" w:fill="FFFFFF"/>
          <w:lang w:val="en-US"/>
        </w:rPr>
        <w:t xml:space="preserve">grade should be at least 4. </w:t>
      </w:r>
    </w:p>
    <w:p w14:paraId="3362ADE2" w14:textId="2D0739A1" w:rsidR="0094687F" w:rsidRDefault="0094687F">
      <w:pPr>
        <w:rPr>
          <w:lang w:val="en-US"/>
        </w:rPr>
      </w:pPr>
      <w:r>
        <w:rPr>
          <w:lang w:val="en-US"/>
        </w:rPr>
        <w:br w:type="page"/>
      </w:r>
    </w:p>
    <w:p w14:paraId="1ED153E9" w14:textId="33152A7C" w:rsidR="00605E75" w:rsidRPr="00A21BD2" w:rsidRDefault="00A21BD2" w:rsidP="00605E75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73" w:name="_Toc49246017"/>
      <w:r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Heuristic Methods for Logistics P</w:t>
      </w:r>
      <w:r w:rsidR="00605E75" w:rsidRP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roblems</w:t>
      </w:r>
      <w:bookmarkEnd w:id="73"/>
    </w:p>
    <w:p w14:paraId="0B02416D" w14:textId="77777777" w:rsidR="00605E75" w:rsidRPr="00514E93" w:rsidRDefault="00605E75" w:rsidP="00605E75">
      <w:pPr>
        <w:rPr>
          <w:lang w:val="en-US"/>
        </w:rPr>
      </w:pPr>
    </w:p>
    <w:p w14:paraId="42B01376" w14:textId="77777777" w:rsidR="0094687F" w:rsidRPr="00A21BD2" w:rsidRDefault="0094687F" w:rsidP="0094687F">
      <w:pPr>
        <w:pStyle w:val="Heading2"/>
        <w:rPr>
          <w:b w:val="0"/>
          <w:lang w:val="en-US"/>
        </w:rPr>
      </w:pPr>
      <w:bookmarkStart w:id="74" w:name="_Toc49246018"/>
      <w:r w:rsidRPr="00A21BD2">
        <w:rPr>
          <w:b w:val="0"/>
          <w:lang w:val="en-US"/>
        </w:rPr>
        <w:t>About the course</w:t>
      </w:r>
      <w:bookmarkEnd w:id="74"/>
    </w:p>
    <w:p w14:paraId="1C394FB5" w14:textId="6C311A81" w:rsidR="00740C9D" w:rsidRDefault="0094687F" w:rsidP="00D829D6">
      <w:pPr>
        <w:spacing w:after="120"/>
        <w:rPr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A21BD2">
        <w:rPr>
          <w:lang w:val="en-US"/>
        </w:rPr>
        <w:t>Heuristic Methods for Logistics P</w:t>
      </w:r>
      <w:r w:rsidR="00605E75" w:rsidRPr="00514E93">
        <w:rPr>
          <w:lang w:val="en-US"/>
        </w:rPr>
        <w:t>roblems</w:t>
      </w:r>
      <w:r w:rsidRPr="00514E93">
        <w:rPr>
          <w:color w:val="000000"/>
          <w:spacing w:val="-2"/>
          <w:lang w:val="en-US"/>
        </w:rPr>
        <w:t xml:space="preserve">" </w:t>
      </w:r>
      <w:r w:rsidR="00740C9D" w:rsidRPr="00514E93">
        <w:rPr>
          <w:lang w:val="en-US"/>
        </w:rPr>
        <w:t>aims to study the basic algorithmic methods for analysis and development of effective heuristic algorithms to solve complex problems, especially combinatorial optimization problems</w:t>
      </w:r>
      <w:r w:rsidR="00837B2D">
        <w:rPr>
          <w:lang w:val="en-US"/>
        </w:rPr>
        <w:t>.</w:t>
      </w:r>
    </w:p>
    <w:p w14:paraId="066FF083" w14:textId="7FE60EE1" w:rsidR="0094687F" w:rsidRPr="00514E93" w:rsidRDefault="00837B2D" w:rsidP="00D829D6">
      <w:pPr>
        <w:spacing w:after="120"/>
        <w:rPr>
          <w:lang w:val="en-US"/>
        </w:rPr>
      </w:pPr>
      <w:r w:rsidRPr="00514E93">
        <w:rPr>
          <w:lang w:val="en-US"/>
        </w:rPr>
        <w:t>The purpose of this curriculum is to provide knowledge decision making and data-driven optimization, models and algorithms.</w:t>
      </w:r>
    </w:p>
    <w:p w14:paraId="0F6A9627" w14:textId="77777777" w:rsidR="0094687F" w:rsidRPr="00A21BD2" w:rsidRDefault="0094687F" w:rsidP="0094687F">
      <w:pPr>
        <w:pStyle w:val="Heading2"/>
        <w:rPr>
          <w:b w:val="0"/>
          <w:lang w:val="en-US"/>
        </w:rPr>
      </w:pPr>
      <w:bookmarkStart w:id="75" w:name="_Toc49246019"/>
      <w:r w:rsidRPr="00A21BD2">
        <w:rPr>
          <w:b w:val="0"/>
          <w:lang w:val="en-US"/>
        </w:rPr>
        <w:t>The student's learning outcomes after completing the course</w:t>
      </w:r>
      <w:bookmarkEnd w:id="75"/>
    </w:p>
    <w:p w14:paraId="070F115D" w14:textId="7647F995" w:rsidR="0094687F" w:rsidRPr="00514E93" w:rsidRDefault="0094687F" w:rsidP="00D829D6">
      <w:pPr>
        <w:spacing w:after="120"/>
        <w:rPr>
          <w:lang w:val="en-US"/>
        </w:rPr>
      </w:pPr>
      <w:r w:rsidRPr="00514E93">
        <w:rPr>
          <w:lang w:val="en-US"/>
        </w:rPr>
        <w:t>The student</w:t>
      </w:r>
      <w:r w:rsidR="00A21BD2">
        <w:rPr>
          <w:lang w:val="en-US"/>
        </w:rPr>
        <w:t>s</w:t>
      </w:r>
      <w:r w:rsidRPr="00514E93">
        <w:rPr>
          <w:lang w:val="en-US"/>
        </w:rPr>
        <w:t xml:space="preserve"> will study </w:t>
      </w:r>
      <w:r w:rsidR="00807B5C">
        <w:rPr>
          <w:lang w:val="en-US"/>
        </w:rPr>
        <w:t>basic con</w:t>
      </w:r>
      <w:r w:rsidR="00350059">
        <w:rPr>
          <w:lang w:val="en-US"/>
        </w:rPr>
        <w:t xml:space="preserve">cepts and classification of the heuristics, </w:t>
      </w:r>
      <w:r w:rsidR="006D25DD">
        <w:rPr>
          <w:lang w:val="en-US"/>
        </w:rPr>
        <w:t>learn construction algorithms and</w:t>
      </w:r>
      <w:r w:rsidR="00350059">
        <w:rPr>
          <w:lang w:val="en-US"/>
        </w:rPr>
        <w:t xml:space="preserve"> </w:t>
      </w:r>
      <w:r w:rsidR="006D25DD">
        <w:rPr>
          <w:lang w:val="en-US"/>
        </w:rPr>
        <w:t xml:space="preserve">local search algorithms, various metaheuristics, </w:t>
      </w:r>
      <w:r w:rsidR="003335BF">
        <w:rPr>
          <w:lang w:val="en-US"/>
        </w:rPr>
        <w:t>a</w:t>
      </w:r>
      <w:r w:rsidR="003335BF" w:rsidRPr="00514E93">
        <w:rPr>
          <w:lang w:val="en-US"/>
        </w:rPr>
        <w:t>pproximation algorithms with guaranteed error bounds</w:t>
      </w:r>
      <w:r w:rsidRPr="007119D7">
        <w:rPr>
          <w:lang w:val="en-US"/>
        </w:rPr>
        <w:t>.</w:t>
      </w:r>
      <w:r w:rsidR="00D917DE">
        <w:rPr>
          <w:lang w:val="en-US"/>
        </w:rPr>
        <w:t xml:space="preserve"> </w:t>
      </w:r>
      <w:r w:rsidR="00715EC4">
        <w:rPr>
          <w:lang w:val="en-US"/>
        </w:rPr>
        <w:t>The s</w:t>
      </w:r>
      <w:r w:rsidR="00D917DE">
        <w:rPr>
          <w:lang w:val="en-US"/>
        </w:rPr>
        <w:t>tuden</w:t>
      </w:r>
      <w:r w:rsidR="00687523">
        <w:rPr>
          <w:lang w:val="en-US"/>
        </w:rPr>
        <w:t>t</w:t>
      </w:r>
      <w:r w:rsidR="00D917DE">
        <w:rPr>
          <w:lang w:val="en-US"/>
        </w:rPr>
        <w:t xml:space="preserve"> will learn how to design such alg</w:t>
      </w:r>
      <w:r w:rsidR="00687523">
        <w:rPr>
          <w:lang w:val="en-US"/>
        </w:rPr>
        <w:t>orithms and</w:t>
      </w:r>
      <w:r w:rsidR="002417FE">
        <w:rPr>
          <w:lang w:val="en-US"/>
        </w:rPr>
        <w:t xml:space="preserve"> will </w:t>
      </w:r>
      <w:r w:rsidR="0027360A">
        <w:rPr>
          <w:lang w:val="en-US"/>
        </w:rPr>
        <w:t>know how to</w:t>
      </w:r>
      <w:r w:rsidR="002417FE">
        <w:rPr>
          <w:lang w:val="en-US"/>
        </w:rPr>
        <w:t xml:space="preserve"> </w:t>
      </w:r>
      <w:r w:rsidR="00560885">
        <w:rPr>
          <w:lang w:val="en-US"/>
        </w:rPr>
        <w:t>develop new one</w:t>
      </w:r>
      <w:r w:rsidR="0027360A">
        <w:rPr>
          <w:lang w:val="en-US"/>
        </w:rPr>
        <w:t>s</w:t>
      </w:r>
      <w:r w:rsidR="00560885">
        <w:rPr>
          <w:lang w:val="en-US"/>
        </w:rPr>
        <w:t>.</w:t>
      </w:r>
    </w:p>
    <w:p w14:paraId="6819E34A" w14:textId="3912CECB" w:rsidR="0094687F" w:rsidRPr="00D917DE" w:rsidRDefault="0094687F" w:rsidP="00D829D6">
      <w:pPr>
        <w:spacing w:after="120"/>
        <w:rPr>
          <w:color w:val="000000" w:themeColor="text1"/>
          <w:lang w:val="en-US"/>
        </w:rPr>
      </w:pPr>
      <w:r w:rsidRPr="00514E93">
        <w:rPr>
          <w:lang w:val="en-US"/>
        </w:rPr>
        <w:t>The student</w:t>
      </w:r>
      <w:r w:rsidR="00A21BD2">
        <w:rPr>
          <w:lang w:val="en-US"/>
        </w:rPr>
        <w:t>s</w:t>
      </w:r>
      <w:r w:rsidRPr="00514E93">
        <w:rPr>
          <w:lang w:val="en-US"/>
        </w:rPr>
        <w:t xml:space="preserve"> will be able </w:t>
      </w:r>
      <w:r w:rsidRPr="00514E93">
        <w:rPr>
          <w:color w:val="000000" w:themeColor="text1"/>
          <w:lang w:val="en-US"/>
        </w:rPr>
        <w:t xml:space="preserve">to </w:t>
      </w:r>
      <w:r w:rsidR="00361624">
        <w:rPr>
          <w:color w:val="000000" w:themeColor="text1"/>
          <w:shd w:val="clear" w:color="auto" w:fill="FFFFFF"/>
          <w:lang w:val="en-US"/>
        </w:rPr>
        <w:t>i</w:t>
      </w:r>
      <w:r w:rsidR="00361624" w:rsidRPr="00514E93">
        <w:rPr>
          <w:color w:val="000000" w:themeColor="text1"/>
          <w:shd w:val="clear" w:color="auto" w:fill="FFFFFF"/>
          <w:lang w:val="en-US"/>
        </w:rPr>
        <w:t>mplement efficient heuristics in a programming language</w:t>
      </w:r>
      <w:r w:rsidR="00361624">
        <w:rPr>
          <w:color w:val="000000" w:themeColor="text1"/>
          <w:lang w:val="en-US"/>
        </w:rPr>
        <w:t xml:space="preserve"> such as C++, Python, </w:t>
      </w:r>
      <w:r w:rsidR="00D917DE">
        <w:rPr>
          <w:color w:val="000000" w:themeColor="text1"/>
          <w:lang w:val="en-US"/>
        </w:rPr>
        <w:t>etc.</w:t>
      </w:r>
    </w:p>
    <w:p w14:paraId="44318B2A" w14:textId="77777777" w:rsidR="0094687F" w:rsidRPr="00A21BD2" w:rsidRDefault="0094687F" w:rsidP="0094687F">
      <w:pPr>
        <w:pStyle w:val="Heading2"/>
        <w:rPr>
          <w:b w:val="0"/>
          <w:lang w:val="en-US"/>
        </w:rPr>
      </w:pPr>
      <w:bookmarkStart w:id="76" w:name="_Toc49246020"/>
      <w:r w:rsidRPr="00A21BD2">
        <w:rPr>
          <w:b w:val="0"/>
          <w:lang w:val="en-US"/>
        </w:rPr>
        <w:t>Forms of teaching and learning</w:t>
      </w:r>
      <w:bookmarkEnd w:id="76"/>
    </w:p>
    <w:p w14:paraId="3BB498B5" w14:textId="488CBDB7" w:rsidR="0094687F" w:rsidRPr="00514E93" w:rsidRDefault="0094687F" w:rsidP="0094687F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2</w:t>
      </w:r>
      <w:r w:rsidRPr="00514E93">
        <w:rPr>
          <w:color w:val="000000"/>
          <w:spacing w:val="-2"/>
          <w:lang w:val="en-US"/>
        </w:rPr>
        <w:t xml:space="preserve"> hours of lectures</w:t>
      </w:r>
      <w:r>
        <w:rPr>
          <w:color w:val="000000"/>
          <w:spacing w:val="-2"/>
          <w:lang w:val="en-US"/>
        </w:rPr>
        <w:t xml:space="preserve"> and </w:t>
      </w:r>
      <w:r w:rsidRPr="00514E93">
        <w:rPr>
          <w:color w:val="000000"/>
          <w:spacing w:val="-2"/>
          <w:lang w:val="en-US"/>
        </w:rPr>
        <w:t>practical</w:t>
      </w:r>
      <w:r>
        <w:rPr>
          <w:color w:val="000000"/>
          <w:spacing w:val="-2"/>
          <w:lang w:val="en-US"/>
        </w:rPr>
        <w:t xml:space="preserve"> lessons </w:t>
      </w:r>
      <w:r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CA0AAE">
        <w:rPr>
          <w:color w:val="000000"/>
          <w:spacing w:val="-2"/>
          <w:lang w:val="en-US"/>
        </w:rPr>
        <w:t>126 total hours</w:t>
      </w:r>
      <w:r w:rsidR="00E04C3E">
        <w:rPr>
          <w:color w:val="000000"/>
          <w:spacing w:val="-2"/>
          <w:lang w:val="en-US"/>
        </w:rPr>
        <w:t>, 40 hours in class</w:t>
      </w:r>
      <w:r w:rsidR="00AC7987">
        <w:rPr>
          <w:color w:val="000000"/>
          <w:spacing w:val="-2"/>
          <w:lang w:val="en-US"/>
        </w:rPr>
        <w:t>)</w:t>
      </w:r>
      <w:r w:rsidRPr="00514E93">
        <w:rPr>
          <w:color w:val="000000"/>
          <w:spacing w:val="-2"/>
          <w:lang w:val="en-US"/>
        </w:rPr>
        <w:t>.</w:t>
      </w:r>
    </w:p>
    <w:p w14:paraId="1A53386A" w14:textId="77777777" w:rsidR="0094687F" w:rsidRPr="00A21BD2" w:rsidRDefault="0094687F" w:rsidP="0094687F">
      <w:pPr>
        <w:pStyle w:val="Heading2"/>
        <w:rPr>
          <w:b w:val="0"/>
          <w:lang w:val="en-US"/>
        </w:rPr>
      </w:pPr>
      <w:bookmarkStart w:id="77" w:name="_Toc49246021"/>
      <w:r w:rsidRPr="00A21BD2">
        <w:rPr>
          <w:b w:val="0"/>
          <w:lang w:val="en-US"/>
        </w:rPr>
        <w:t>Evaluation</w:t>
      </w:r>
      <w:bookmarkEnd w:id="77"/>
    </w:p>
    <w:p w14:paraId="05A7FA20" w14:textId="24CDEA33" w:rsidR="0094687F" w:rsidRPr="007172EA" w:rsidRDefault="0094687F" w:rsidP="0094687F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 xml:space="preserve">total of </w:t>
      </w:r>
      <w:r w:rsidRPr="008452E7">
        <w:rPr>
          <w:color w:val="000000" w:themeColor="text1"/>
          <w:shd w:val="clear" w:color="auto" w:fill="FFFFFF"/>
          <w:lang w:val="en-US"/>
        </w:rPr>
        <w:t>3</w:t>
      </w:r>
      <w:r w:rsidR="004E4AD7">
        <w:rPr>
          <w:color w:val="000000" w:themeColor="text1"/>
          <w:shd w:val="clear" w:color="auto" w:fill="FFFFFF"/>
          <w:lang w:val="en-US"/>
        </w:rPr>
        <w:t>.5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</w:t>
      </w:r>
      <w:r w:rsidR="007172EA">
        <w:rPr>
          <w:color w:val="000000" w:themeColor="text1"/>
          <w:shd w:val="clear" w:color="auto" w:fill="FFFFFF"/>
          <w:lang w:val="en-US"/>
        </w:rPr>
        <w:t>S</w:t>
      </w:r>
      <w:r>
        <w:rPr>
          <w:color w:val="000000" w:themeColor="text1"/>
          <w:shd w:val="clear" w:color="auto" w:fill="FFFFFF"/>
          <w:lang w:val="en-US"/>
        </w:rPr>
        <w:t>tudent</w:t>
      </w:r>
      <w:r w:rsidR="00E731EC">
        <w:rPr>
          <w:color w:val="000000" w:themeColor="text1"/>
          <w:shd w:val="clear" w:color="auto" w:fill="FFFFFF"/>
          <w:lang w:val="en-US"/>
        </w:rPr>
        <w:t>s</w:t>
      </w:r>
      <w:r>
        <w:rPr>
          <w:color w:val="000000" w:themeColor="text1"/>
          <w:shd w:val="clear" w:color="auto" w:fill="FFFFFF"/>
          <w:lang w:val="en-US"/>
        </w:rPr>
        <w:t xml:space="preserve"> should do and present </w:t>
      </w:r>
      <w:proofErr w:type="gramStart"/>
      <w:r w:rsidR="007172EA">
        <w:rPr>
          <w:color w:val="000000" w:themeColor="text1"/>
          <w:shd w:val="clear" w:color="auto" w:fill="FFFFFF"/>
          <w:lang w:val="en-US"/>
        </w:rPr>
        <w:t>3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assignments</w:t>
      </w:r>
      <w:r w:rsidR="007172EA">
        <w:rPr>
          <w:color w:val="000000" w:themeColor="text1"/>
          <w:shd w:val="clear" w:color="auto" w:fill="FFFFFF"/>
          <w:lang w:val="en-US"/>
        </w:rPr>
        <w:t xml:space="preserve"> which </w:t>
      </w:r>
      <w:r w:rsidRPr="00514E93">
        <w:rPr>
          <w:color w:val="000000" w:themeColor="text1"/>
          <w:shd w:val="clear" w:color="auto" w:fill="FFFFFF"/>
          <w:lang w:val="en-US"/>
        </w:rPr>
        <w:t xml:space="preserve">will be evaluated with a </w:t>
      </w:r>
      <w:r>
        <w:rPr>
          <w:color w:val="000000" w:themeColor="text1"/>
          <w:shd w:val="clear" w:color="auto" w:fill="FFFFFF"/>
          <w:lang w:val="en-US"/>
        </w:rPr>
        <w:t>num</w:t>
      </w:r>
      <w:r w:rsidR="00A21BD2">
        <w:rPr>
          <w:color w:val="000000" w:themeColor="text1"/>
          <w:shd w:val="clear" w:color="auto" w:fill="FFFFFF"/>
          <w:lang w:val="en-US"/>
        </w:rPr>
        <w:t>erical</w:t>
      </w:r>
      <w:r w:rsidRPr="00514E93">
        <w:rPr>
          <w:color w:val="000000" w:themeColor="text1"/>
          <w:shd w:val="clear" w:color="auto" w:fill="FFFFFF"/>
          <w:lang w:val="en-US"/>
        </w:rPr>
        <w:t xml:space="preserve"> grade (</w:t>
      </w:r>
      <w:r>
        <w:rPr>
          <w:color w:val="000000" w:themeColor="text1"/>
          <w:shd w:val="clear" w:color="auto" w:fill="FFFFFF"/>
          <w:lang w:val="en-US"/>
        </w:rPr>
        <w:t>1 - 10</w:t>
      </w:r>
      <w:r w:rsidRPr="00514E93">
        <w:rPr>
          <w:color w:val="000000" w:themeColor="text1"/>
          <w:shd w:val="clear" w:color="auto" w:fill="FFFFFF"/>
          <w:lang w:val="en-US"/>
        </w:rPr>
        <w:t>)</w:t>
      </w:r>
      <w:r w:rsidR="007172EA">
        <w:rPr>
          <w:color w:val="000000" w:themeColor="text1"/>
          <w:shd w:val="clear" w:color="auto" w:fill="FFFFFF"/>
          <w:lang w:val="en-US"/>
        </w:rPr>
        <w:t>.</w:t>
      </w:r>
      <w:r w:rsidR="007172EA" w:rsidRPr="001E12F7">
        <w:rPr>
          <w:color w:val="000000" w:themeColor="text1"/>
          <w:shd w:val="clear" w:color="auto" w:fill="FFFFFF"/>
          <w:lang w:val="en-US"/>
        </w:rPr>
        <w:t xml:space="preserve"> </w:t>
      </w:r>
      <w:r w:rsidR="007172EA">
        <w:rPr>
          <w:color w:val="000000" w:themeColor="text1"/>
          <w:shd w:val="clear" w:color="auto" w:fill="FFFFFF"/>
          <w:lang w:val="en-US"/>
        </w:rPr>
        <w:t>To get credit, both grades should be at least 4.</w:t>
      </w:r>
    </w:p>
    <w:p w14:paraId="093AA49E" w14:textId="7DB86CB5" w:rsidR="0027360A" w:rsidRDefault="0027360A">
      <w:pPr>
        <w:rPr>
          <w:lang w:val="en-US"/>
        </w:rPr>
      </w:pPr>
      <w:r>
        <w:rPr>
          <w:lang w:val="en-US"/>
        </w:rPr>
        <w:br w:type="page"/>
      </w:r>
    </w:p>
    <w:p w14:paraId="2970FA41" w14:textId="6A095D51" w:rsidR="00DD5C65" w:rsidRPr="00A21BD2" w:rsidRDefault="00557EF1" w:rsidP="00DD5C65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78" w:name="_Toc49246022"/>
      <w:r w:rsidRP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Intellectual</w:t>
      </w:r>
      <w:r w:rsidR="00DD5C65" w:rsidRP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</w:t>
      </w:r>
      <w:r w:rsid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C</w:t>
      </w:r>
      <w:r w:rsidR="00DD5C65" w:rsidRP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ontrol </w:t>
      </w:r>
      <w:r w:rsid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S</w:t>
      </w:r>
      <w:r w:rsidR="00DD5C65" w:rsidRPr="00A21BD2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ystems</w:t>
      </w:r>
      <w:bookmarkEnd w:id="78"/>
    </w:p>
    <w:p w14:paraId="5ED65886" w14:textId="464D9599" w:rsidR="0027360A" w:rsidRPr="00A21BD2" w:rsidRDefault="0027360A" w:rsidP="0027360A">
      <w:pPr>
        <w:pStyle w:val="Heading2"/>
        <w:rPr>
          <w:b w:val="0"/>
          <w:lang w:val="en-US"/>
        </w:rPr>
      </w:pPr>
      <w:bookmarkStart w:id="79" w:name="_Toc49246023"/>
      <w:r w:rsidRPr="00A21BD2">
        <w:rPr>
          <w:b w:val="0"/>
          <w:lang w:val="en-US"/>
        </w:rPr>
        <w:t>About the course</w:t>
      </w:r>
      <w:bookmarkEnd w:id="79"/>
    </w:p>
    <w:p w14:paraId="2DFD60E9" w14:textId="2BE60F34" w:rsidR="00F4702B" w:rsidRPr="00514E93" w:rsidRDefault="0027360A" w:rsidP="00F4702B">
      <w:pPr>
        <w:rPr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DD5C65">
        <w:rPr>
          <w:lang w:val="en-US"/>
        </w:rPr>
        <w:t>Intell</w:t>
      </w:r>
      <w:r w:rsidR="00557EF1">
        <w:rPr>
          <w:lang w:val="en-US"/>
        </w:rPr>
        <w:t>ectual</w:t>
      </w:r>
      <w:r w:rsidR="00A21BD2">
        <w:rPr>
          <w:lang w:val="en-US"/>
        </w:rPr>
        <w:t xml:space="preserve"> Control S</w:t>
      </w:r>
      <w:r w:rsidR="00DD5C65">
        <w:rPr>
          <w:lang w:val="en-US"/>
        </w:rPr>
        <w:t>ystems</w:t>
      </w:r>
      <w:r w:rsidRPr="00514E93">
        <w:rPr>
          <w:color w:val="000000"/>
          <w:spacing w:val="-2"/>
          <w:lang w:val="en-US"/>
        </w:rPr>
        <w:t xml:space="preserve">" </w:t>
      </w:r>
      <w:r w:rsidRPr="00514E93">
        <w:rPr>
          <w:lang w:val="en-US"/>
        </w:rPr>
        <w:t xml:space="preserve">aims to </w:t>
      </w:r>
      <w:r w:rsidR="00F4702B">
        <w:rPr>
          <w:lang w:val="en-US"/>
        </w:rPr>
        <w:t>e</w:t>
      </w:r>
      <w:r w:rsidR="00F4702B" w:rsidRPr="00514E93">
        <w:rPr>
          <w:lang w:val="en-US"/>
        </w:rPr>
        <w:t>xplain how fundamental business processes interact with E</w:t>
      </w:r>
      <w:r w:rsidR="00A21BD2">
        <w:rPr>
          <w:lang w:val="en-US"/>
        </w:rPr>
        <w:t xml:space="preserve">nterprise </w:t>
      </w:r>
      <w:r w:rsidR="00F4702B" w:rsidRPr="00514E93">
        <w:rPr>
          <w:lang w:val="en-US"/>
        </w:rPr>
        <w:t>R</w:t>
      </w:r>
      <w:r w:rsidR="00DB7AF7">
        <w:rPr>
          <w:lang w:val="en-US"/>
        </w:rPr>
        <w:t xml:space="preserve">esource </w:t>
      </w:r>
      <w:r w:rsidR="00F4702B" w:rsidRPr="00514E93">
        <w:rPr>
          <w:lang w:val="en-US"/>
        </w:rPr>
        <w:t>P</w:t>
      </w:r>
      <w:r w:rsidR="00DB7AF7">
        <w:rPr>
          <w:lang w:val="en-US"/>
        </w:rPr>
        <w:t>lanning (ERP) systems</w:t>
      </w:r>
      <w:r w:rsidR="00F4702B" w:rsidRPr="00514E93">
        <w:rPr>
          <w:lang w:val="en-US"/>
        </w:rPr>
        <w:t xml:space="preserve"> in functional areas such as Sales and Distribution, Production Planning, Financial Accounting, Human Capital Management</w:t>
      </w:r>
      <w:r w:rsidR="00191378">
        <w:rPr>
          <w:lang w:val="en-US"/>
        </w:rPr>
        <w:t>,</w:t>
      </w:r>
      <w:r w:rsidR="00F4702B" w:rsidRPr="00514E93">
        <w:rPr>
          <w:lang w:val="en-US"/>
        </w:rPr>
        <w:t xml:space="preserve"> and more. </w:t>
      </w:r>
    </w:p>
    <w:p w14:paraId="1BAD71D6" w14:textId="77777777" w:rsidR="0051575A" w:rsidRPr="00514E93" w:rsidRDefault="0051575A" w:rsidP="00F4702B">
      <w:pPr>
        <w:rPr>
          <w:lang w:val="en-US"/>
        </w:rPr>
      </w:pPr>
    </w:p>
    <w:p w14:paraId="7CF5355D" w14:textId="6B3CA1CF" w:rsidR="00E46D54" w:rsidRPr="00E1673A" w:rsidRDefault="00E46D54" w:rsidP="00E46D54">
      <w:pPr>
        <w:shd w:val="clear" w:color="auto" w:fill="FFFFFF"/>
        <w:spacing w:after="120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E</w:t>
      </w:r>
      <w:r w:rsidRPr="00514E93">
        <w:rPr>
          <w:color w:val="000000"/>
          <w:spacing w:val="-2"/>
          <w:lang w:val="en-US"/>
        </w:rPr>
        <w:t xml:space="preserve">mphasis </w:t>
      </w:r>
      <w:proofErr w:type="gramStart"/>
      <w:r w:rsidRPr="00514E93">
        <w:rPr>
          <w:color w:val="000000"/>
          <w:spacing w:val="-2"/>
          <w:lang w:val="en-US"/>
        </w:rPr>
        <w:t>will be placed</w:t>
      </w:r>
      <w:proofErr w:type="gramEnd"/>
      <w:r w:rsidRPr="00514E93">
        <w:rPr>
          <w:color w:val="000000"/>
          <w:spacing w:val="-2"/>
          <w:lang w:val="en-US"/>
        </w:rPr>
        <w:t xml:space="preserve"> on </w:t>
      </w:r>
      <w:r w:rsidR="0045177C">
        <w:rPr>
          <w:color w:val="000000"/>
          <w:spacing w:val="-2"/>
          <w:lang w:val="en-US"/>
        </w:rPr>
        <w:t>using S/4HANA in SAP</w:t>
      </w:r>
      <w:r w:rsidR="008B53A7">
        <w:rPr>
          <w:color w:val="000000"/>
          <w:spacing w:val="-2"/>
          <w:lang w:val="en-US"/>
        </w:rPr>
        <w:t xml:space="preserve"> GUI or Fiori interfaces for implementing </w:t>
      </w:r>
      <w:r w:rsidR="00191378">
        <w:rPr>
          <w:color w:val="000000"/>
          <w:spacing w:val="-2"/>
          <w:lang w:val="en-US"/>
        </w:rPr>
        <w:t xml:space="preserve">the </w:t>
      </w:r>
      <w:r w:rsidR="008B53A7">
        <w:rPr>
          <w:color w:val="000000"/>
          <w:spacing w:val="-2"/>
          <w:lang w:val="en-US"/>
        </w:rPr>
        <w:t>above processes</w:t>
      </w:r>
      <w:r>
        <w:rPr>
          <w:color w:val="000000"/>
          <w:spacing w:val="-2"/>
          <w:lang w:val="en-US"/>
        </w:rPr>
        <w:t>.</w:t>
      </w:r>
    </w:p>
    <w:p w14:paraId="78A538B4" w14:textId="77777777" w:rsidR="0027360A" w:rsidRPr="00DB7AF7" w:rsidRDefault="0027360A" w:rsidP="0027360A">
      <w:pPr>
        <w:pStyle w:val="Heading2"/>
        <w:rPr>
          <w:b w:val="0"/>
          <w:lang w:val="en-US"/>
        </w:rPr>
      </w:pPr>
      <w:bookmarkStart w:id="80" w:name="_Toc49246024"/>
      <w:r w:rsidRPr="00DB7AF7">
        <w:rPr>
          <w:b w:val="0"/>
          <w:lang w:val="en-US"/>
        </w:rPr>
        <w:t>The student's learning outcomes after completing the course</w:t>
      </w:r>
      <w:bookmarkEnd w:id="80"/>
    </w:p>
    <w:p w14:paraId="4B49D515" w14:textId="4A7A10CD" w:rsidR="00667C76" w:rsidRDefault="0027360A" w:rsidP="00BC7F79">
      <w:pPr>
        <w:rPr>
          <w:lang w:val="en-US"/>
        </w:rPr>
      </w:pPr>
      <w:r w:rsidRPr="00514E93">
        <w:rPr>
          <w:lang w:val="en-US"/>
        </w:rPr>
        <w:t>The student</w:t>
      </w:r>
      <w:r w:rsidR="00DB7AF7">
        <w:rPr>
          <w:lang w:val="en-US"/>
        </w:rPr>
        <w:t>s</w:t>
      </w:r>
      <w:r w:rsidRPr="00514E93">
        <w:rPr>
          <w:lang w:val="en-US"/>
        </w:rPr>
        <w:t xml:space="preserve"> will </w:t>
      </w:r>
      <w:r w:rsidR="00667C76">
        <w:rPr>
          <w:lang w:val="en-US"/>
        </w:rPr>
        <w:t>learn</w:t>
      </w:r>
      <w:r w:rsidR="00BC7F79" w:rsidRPr="00514E93">
        <w:rPr>
          <w:lang w:val="en-US"/>
        </w:rPr>
        <w:t xml:space="preserve"> </w:t>
      </w:r>
      <w:r w:rsidR="00BC7F79">
        <w:rPr>
          <w:lang w:val="en-US"/>
        </w:rPr>
        <w:t>to n</w:t>
      </w:r>
      <w:r w:rsidR="00BC7F79" w:rsidRPr="00514E93">
        <w:rPr>
          <w:lang w:val="en-US"/>
        </w:rPr>
        <w:t>ame functionalities, define central organizational units and summarize master data from different ERP modules</w:t>
      </w:r>
      <w:r w:rsidR="00DB7AF7">
        <w:rPr>
          <w:lang w:val="en-US"/>
        </w:rPr>
        <w:t>.</w:t>
      </w:r>
    </w:p>
    <w:p w14:paraId="47E357BF" w14:textId="77777777" w:rsidR="00DB7AF7" w:rsidRPr="000E05C7" w:rsidRDefault="00DB7AF7" w:rsidP="00BC7F79">
      <w:pPr>
        <w:rPr>
          <w:lang w:val="en-US"/>
        </w:rPr>
      </w:pPr>
    </w:p>
    <w:p w14:paraId="42292F99" w14:textId="55B43C2C" w:rsidR="00BC7F79" w:rsidRPr="00667C76" w:rsidRDefault="00667C76" w:rsidP="00BC7F79">
      <w:pPr>
        <w:rPr>
          <w:lang w:val="en-US"/>
        </w:rPr>
      </w:pPr>
      <w:r w:rsidRPr="00514E93">
        <w:rPr>
          <w:lang w:val="en-US"/>
        </w:rPr>
        <w:t>The student</w:t>
      </w:r>
      <w:r w:rsidR="005950B9">
        <w:rPr>
          <w:lang w:val="en-US"/>
        </w:rPr>
        <w:t>s</w:t>
      </w:r>
      <w:r w:rsidRPr="00514E93">
        <w:rPr>
          <w:lang w:val="en-US"/>
        </w:rPr>
        <w:t xml:space="preserve"> will be able </w:t>
      </w:r>
      <w:r w:rsidRPr="00514E93">
        <w:rPr>
          <w:color w:val="000000" w:themeColor="text1"/>
          <w:lang w:val="en-US"/>
        </w:rPr>
        <w:t xml:space="preserve">to </w:t>
      </w:r>
      <w:r>
        <w:rPr>
          <w:lang w:val="en-US"/>
        </w:rPr>
        <w:t>e</w:t>
      </w:r>
      <w:r w:rsidR="00BC7F79" w:rsidRPr="00514E93">
        <w:rPr>
          <w:lang w:val="en-US"/>
        </w:rPr>
        <w:t>xplain standard processes and integration points</w:t>
      </w:r>
      <w:r>
        <w:rPr>
          <w:lang w:val="en-US"/>
        </w:rPr>
        <w:t xml:space="preserve"> and implement them using </w:t>
      </w:r>
      <w:r>
        <w:rPr>
          <w:color w:val="000000"/>
          <w:spacing w:val="-2"/>
          <w:lang w:val="en-US"/>
        </w:rPr>
        <w:t>S/4HANA.</w:t>
      </w:r>
      <w:r w:rsidR="005A02A7">
        <w:rPr>
          <w:color w:val="000000"/>
          <w:spacing w:val="-2"/>
          <w:lang w:val="en-US"/>
        </w:rPr>
        <w:t xml:space="preserve"> A</w:t>
      </w:r>
      <w:r w:rsidR="008B0350">
        <w:rPr>
          <w:color w:val="000000"/>
          <w:spacing w:val="-2"/>
          <w:lang w:val="en-US"/>
        </w:rPr>
        <w:t>s an example, GBI global company processes will be used.</w:t>
      </w:r>
    </w:p>
    <w:p w14:paraId="1E6CE611" w14:textId="77777777" w:rsidR="0027360A" w:rsidRPr="00DB7AF7" w:rsidRDefault="0027360A" w:rsidP="0027360A">
      <w:pPr>
        <w:pStyle w:val="Heading2"/>
        <w:rPr>
          <w:b w:val="0"/>
          <w:lang w:val="en-US"/>
        </w:rPr>
      </w:pPr>
      <w:bookmarkStart w:id="81" w:name="_Toc49246025"/>
      <w:r w:rsidRPr="00DB7AF7">
        <w:rPr>
          <w:b w:val="0"/>
          <w:lang w:val="en-US"/>
        </w:rPr>
        <w:t>Forms of teaching and learning</w:t>
      </w:r>
      <w:bookmarkEnd w:id="81"/>
    </w:p>
    <w:p w14:paraId="52C2E567" w14:textId="67EC5A34" w:rsidR="0027360A" w:rsidRPr="00514E93" w:rsidRDefault="0027360A" w:rsidP="0027360A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2</w:t>
      </w:r>
      <w:r w:rsidRPr="00514E93">
        <w:rPr>
          <w:color w:val="000000"/>
          <w:spacing w:val="-2"/>
          <w:lang w:val="en-US"/>
        </w:rPr>
        <w:t xml:space="preserve"> hours of lectures</w:t>
      </w:r>
      <w:r>
        <w:rPr>
          <w:color w:val="000000"/>
          <w:spacing w:val="-2"/>
          <w:lang w:val="en-US"/>
        </w:rPr>
        <w:t xml:space="preserve"> and </w:t>
      </w:r>
      <w:r w:rsidRPr="00514E93">
        <w:rPr>
          <w:color w:val="000000"/>
          <w:spacing w:val="-2"/>
          <w:lang w:val="en-US"/>
        </w:rPr>
        <w:t>practical</w:t>
      </w:r>
      <w:r>
        <w:rPr>
          <w:color w:val="000000"/>
          <w:spacing w:val="-2"/>
          <w:lang w:val="en-US"/>
        </w:rPr>
        <w:t xml:space="preserve"> lessons </w:t>
      </w:r>
      <w:r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</w:t>
      </w:r>
      <w:r w:rsidR="00E04C3E">
        <w:rPr>
          <w:color w:val="000000"/>
          <w:spacing w:val="-2"/>
          <w:lang w:val="en-US"/>
        </w:rPr>
        <w:t>(</w:t>
      </w:r>
      <w:r w:rsidR="0085191A">
        <w:rPr>
          <w:color w:val="000000"/>
          <w:spacing w:val="-2"/>
          <w:lang w:val="en-US"/>
        </w:rPr>
        <w:t>126 total hours</w:t>
      </w:r>
      <w:r w:rsidR="00E04C3E">
        <w:rPr>
          <w:color w:val="000000"/>
          <w:spacing w:val="-2"/>
          <w:lang w:val="en-US"/>
        </w:rPr>
        <w:t>, 40 hours in class</w:t>
      </w:r>
      <w:r w:rsidR="00AC7987">
        <w:rPr>
          <w:color w:val="000000"/>
          <w:spacing w:val="-2"/>
          <w:lang w:val="en-US"/>
        </w:rPr>
        <w:t>)</w:t>
      </w:r>
      <w:r w:rsidRPr="00514E93">
        <w:rPr>
          <w:color w:val="000000"/>
          <w:spacing w:val="-2"/>
          <w:lang w:val="en-US"/>
        </w:rPr>
        <w:t>.</w:t>
      </w:r>
    </w:p>
    <w:p w14:paraId="19E78859" w14:textId="77777777" w:rsidR="0027360A" w:rsidRPr="00DB7AF7" w:rsidRDefault="0027360A" w:rsidP="0027360A">
      <w:pPr>
        <w:pStyle w:val="Heading2"/>
        <w:rPr>
          <w:b w:val="0"/>
          <w:lang w:val="en-US"/>
        </w:rPr>
      </w:pPr>
      <w:bookmarkStart w:id="82" w:name="_Toc49246026"/>
      <w:r w:rsidRPr="00DB7AF7">
        <w:rPr>
          <w:b w:val="0"/>
          <w:lang w:val="en-US"/>
        </w:rPr>
        <w:t>Evaluation</w:t>
      </w:r>
      <w:bookmarkEnd w:id="82"/>
    </w:p>
    <w:p w14:paraId="62666F55" w14:textId="7B116A45" w:rsidR="0027360A" w:rsidRPr="007172EA" w:rsidRDefault="0027360A" w:rsidP="0027360A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 xml:space="preserve">total of </w:t>
      </w:r>
      <w:r w:rsidRPr="008452E7">
        <w:rPr>
          <w:color w:val="000000" w:themeColor="text1"/>
          <w:shd w:val="clear" w:color="auto" w:fill="FFFFFF"/>
          <w:lang w:val="en-US"/>
        </w:rPr>
        <w:t>3</w:t>
      </w:r>
      <w:r w:rsidR="004E4AD7">
        <w:rPr>
          <w:color w:val="000000" w:themeColor="text1"/>
          <w:shd w:val="clear" w:color="auto" w:fill="FFFFFF"/>
          <w:lang w:val="en-US"/>
        </w:rPr>
        <w:t>.5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To get credit, </w:t>
      </w:r>
      <w:r w:rsidR="00CF508B">
        <w:rPr>
          <w:color w:val="000000" w:themeColor="text1"/>
          <w:shd w:val="clear" w:color="auto" w:fill="FFFFFF"/>
          <w:lang w:val="en-US"/>
        </w:rPr>
        <w:t>student</w:t>
      </w:r>
      <w:r w:rsidR="00191378">
        <w:rPr>
          <w:color w:val="000000" w:themeColor="text1"/>
          <w:shd w:val="clear" w:color="auto" w:fill="FFFFFF"/>
          <w:lang w:val="en-US"/>
        </w:rPr>
        <w:t>s</w:t>
      </w:r>
      <w:r w:rsidR="00CF508B">
        <w:rPr>
          <w:color w:val="000000" w:themeColor="text1"/>
          <w:shd w:val="clear" w:color="auto" w:fill="FFFFFF"/>
          <w:lang w:val="en-US"/>
        </w:rPr>
        <w:t xml:space="preserve"> should do and present 3 assignments</w:t>
      </w:r>
      <w:r>
        <w:rPr>
          <w:color w:val="000000" w:themeColor="text1"/>
          <w:shd w:val="clear" w:color="auto" w:fill="FFFFFF"/>
          <w:lang w:val="en-US"/>
        </w:rPr>
        <w:t>.</w:t>
      </w:r>
    </w:p>
    <w:p w14:paraId="272F5B82" w14:textId="572A6A82" w:rsidR="008B0350" w:rsidRDefault="008B0350">
      <w:pPr>
        <w:rPr>
          <w:lang w:val="en-US"/>
        </w:rPr>
      </w:pPr>
      <w:r>
        <w:rPr>
          <w:lang w:val="en-US"/>
        </w:rPr>
        <w:br w:type="page"/>
      </w:r>
    </w:p>
    <w:p w14:paraId="18B67BF4" w14:textId="610AEBD7" w:rsidR="008B0350" w:rsidRPr="00DB7AF7" w:rsidRDefault="003F370F" w:rsidP="008B0350">
      <w:pPr>
        <w:pStyle w:val="Heading1"/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bookmarkStart w:id="83" w:name="_Toc49246027"/>
      <w:r w:rsidRP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lastRenderedPageBreak/>
        <w:t>Data</w:t>
      </w:r>
      <w:r w:rsid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Storage and P</w:t>
      </w:r>
      <w:r w:rsidR="005D28BF" w:rsidRP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rocessing</w:t>
      </w:r>
      <w:r w:rsid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C</w:t>
      </w:r>
      <w:r w:rsidR="00E52ED4" w:rsidRP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omputer</w:t>
      </w:r>
      <w:r w:rsid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 xml:space="preserve"> T</w:t>
      </w:r>
      <w:r w:rsidR="005D28BF" w:rsidRP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echnolog</w:t>
      </w:r>
      <w:r w:rsidR="000E6BED" w:rsidRPr="00DB7AF7">
        <w:rPr>
          <w:rFonts w:ascii="Times New Roman" w:hAnsi="Times New Roman" w:cs="Times New Roman"/>
          <w:b/>
          <w:color w:val="auto"/>
          <w:sz w:val="40"/>
          <w:szCs w:val="40"/>
          <w:lang w:val="en-US"/>
        </w:rPr>
        <w:t>y</w:t>
      </w:r>
      <w:bookmarkEnd w:id="83"/>
    </w:p>
    <w:p w14:paraId="2BBE08D9" w14:textId="77777777" w:rsidR="008B0350" w:rsidRPr="00DB7AF7" w:rsidRDefault="008B0350" w:rsidP="008B0350">
      <w:pPr>
        <w:pStyle w:val="Heading2"/>
        <w:rPr>
          <w:b w:val="0"/>
          <w:lang w:val="en-US"/>
        </w:rPr>
      </w:pPr>
      <w:bookmarkStart w:id="84" w:name="_Toc49246028"/>
      <w:r w:rsidRPr="00DB7AF7">
        <w:rPr>
          <w:b w:val="0"/>
          <w:lang w:val="en-US"/>
        </w:rPr>
        <w:t>About the course</w:t>
      </w:r>
      <w:bookmarkEnd w:id="84"/>
    </w:p>
    <w:p w14:paraId="09A16ECC" w14:textId="5DDAB581" w:rsidR="00DB7AF7" w:rsidRDefault="008B0350" w:rsidP="00351089">
      <w:pPr>
        <w:pStyle w:val="NormalWeb"/>
        <w:rPr>
          <w:lang w:val="en-US"/>
        </w:rPr>
      </w:pPr>
      <w:r w:rsidRPr="00514E93">
        <w:rPr>
          <w:color w:val="000000"/>
          <w:spacing w:val="-2"/>
          <w:lang w:val="en-US"/>
        </w:rPr>
        <w:t xml:space="preserve">The </w:t>
      </w:r>
      <w:r>
        <w:rPr>
          <w:color w:val="000000"/>
          <w:spacing w:val="-2"/>
          <w:lang w:val="en-US"/>
        </w:rPr>
        <w:t>course</w:t>
      </w:r>
      <w:r w:rsidRPr="00514E93">
        <w:rPr>
          <w:color w:val="000000"/>
          <w:spacing w:val="-2"/>
          <w:lang w:val="en-US"/>
        </w:rPr>
        <w:t xml:space="preserve"> "</w:t>
      </w:r>
      <w:r w:rsidR="000E6BED">
        <w:rPr>
          <w:lang w:val="en-US"/>
        </w:rPr>
        <w:t>Data</w:t>
      </w:r>
      <w:r w:rsidR="00DB7AF7">
        <w:rPr>
          <w:lang w:val="en-US"/>
        </w:rPr>
        <w:t xml:space="preserve"> Storage and P</w:t>
      </w:r>
      <w:r w:rsidR="005D28BF" w:rsidRPr="005D28BF">
        <w:rPr>
          <w:lang w:val="en-US"/>
        </w:rPr>
        <w:t xml:space="preserve">rocessing </w:t>
      </w:r>
      <w:r w:rsidR="00DB7AF7">
        <w:rPr>
          <w:lang w:val="en-US"/>
        </w:rPr>
        <w:t>C</w:t>
      </w:r>
      <w:r w:rsidR="000E6BED">
        <w:rPr>
          <w:lang w:val="en-US"/>
        </w:rPr>
        <w:t xml:space="preserve">omputer </w:t>
      </w:r>
      <w:r w:rsidR="00DB7AF7">
        <w:rPr>
          <w:lang w:val="en-US"/>
        </w:rPr>
        <w:t>T</w:t>
      </w:r>
      <w:r w:rsidR="005D28BF" w:rsidRPr="005D28BF">
        <w:rPr>
          <w:lang w:val="en-US"/>
        </w:rPr>
        <w:t>echnolog</w:t>
      </w:r>
      <w:r w:rsidR="000E6BED">
        <w:rPr>
          <w:lang w:val="en-US"/>
        </w:rPr>
        <w:t>y</w:t>
      </w:r>
      <w:r w:rsidRPr="00514E93">
        <w:rPr>
          <w:color w:val="000000"/>
          <w:spacing w:val="-2"/>
          <w:lang w:val="en-US"/>
        </w:rPr>
        <w:t xml:space="preserve">" </w:t>
      </w:r>
      <w:proofErr w:type="gramStart"/>
      <w:r w:rsidR="00351089" w:rsidRPr="00D472D8">
        <w:rPr>
          <w:color w:val="000000"/>
          <w:spacing w:val="-2"/>
          <w:lang w:val="en-US"/>
        </w:rPr>
        <w:t xml:space="preserve">provides </w:t>
      </w:r>
      <w:r w:rsidR="00E2701D">
        <w:rPr>
          <w:color w:val="000000"/>
          <w:spacing w:val="-2"/>
          <w:lang w:val="en-US"/>
        </w:rPr>
        <w:t xml:space="preserve">an </w:t>
      </w:r>
      <w:r w:rsidR="00351089" w:rsidRPr="00514E93">
        <w:rPr>
          <w:lang w:val="en-US"/>
        </w:rPr>
        <w:t>introduction to</w:t>
      </w:r>
      <w:proofErr w:type="gramEnd"/>
      <w:r w:rsidR="00351089" w:rsidRPr="00514E93">
        <w:rPr>
          <w:lang w:val="en-US"/>
        </w:rPr>
        <w:t xml:space="preserve"> the basics of in-memory databases </w:t>
      </w:r>
      <w:r w:rsidR="00DB7AF7">
        <w:rPr>
          <w:lang w:val="en-US"/>
        </w:rPr>
        <w:t xml:space="preserve">in an ERP system </w:t>
      </w:r>
      <w:r w:rsidR="00351089" w:rsidRPr="00514E93">
        <w:rPr>
          <w:lang w:val="en-US"/>
        </w:rPr>
        <w:t>and its use in analytic</w:t>
      </w:r>
      <w:r w:rsidR="00DB7AF7">
        <w:rPr>
          <w:lang w:val="en-US"/>
        </w:rPr>
        <w:t>al</w:t>
      </w:r>
      <w:r w:rsidR="00351089" w:rsidRPr="00514E93">
        <w:rPr>
          <w:lang w:val="en-US"/>
        </w:rPr>
        <w:t xml:space="preserve"> applications. </w:t>
      </w:r>
      <w:r w:rsidR="00DB7AF7">
        <w:rPr>
          <w:lang w:val="en-US"/>
        </w:rPr>
        <w:t xml:space="preserve">It also introduces </w:t>
      </w:r>
      <w:r w:rsidR="00351089">
        <w:rPr>
          <w:lang w:val="en-US"/>
        </w:rPr>
        <w:t>native development, data mining, spatial processing, text analytics</w:t>
      </w:r>
      <w:r w:rsidR="00E2701D">
        <w:rPr>
          <w:lang w:val="en-US"/>
        </w:rPr>
        <w:t>,</w:t>
      </w:r>
      <w:r w:rsidR="00351089">
        <w:rPr>
          <w:lang w:val="en-US"/>
        </w:rPr>
        <w:t xml:space="preserve"> and graph processing</w:t>
      </w:r>
      <w:r w:rsidR="00DB7AF7">
        <w:rPr>
          <w:lang w:val="en-US"/>
        </w:rPr>
        <w:t>.</w:t>
      </w:r>
    </w:p>
    <w:p w14:paraId="3766A922" w14:textId="3EBE23E3" w:rsidR="00DB7AF7" w:rsidRPr="00E1673A" w:rsidRDefault="00DB7AF7" w:rsidP="00DB7AF7">
      <w:pPr>
        <w:shd w:val="clear" w:color="auto" w:fill="FFFFFF"/>
        <w:spacing w:after="120"/>
        <w:textAlignment w:val="baseline"/>
        <w:rPr>
          <w:color w:val="000000"/>
          <w:spacing w:val="-2"/>
          <w:lang w:val="en-US"/>
        </w:rPr>
      </w:pPr>
      <w:r>
        <w:rPr>
          <w:lang w:val="en-US"/>
        </w:rPr>
        <w:t>The e</w:t>
      </w:r>
      <w:r w:rsidRPr="00514E93">
        <w:rPr>
          <w:color w:val="000000"/>
          <w:spacing w:val="-2"/>
          <w:lang w:val="en-US"/>
        </w:rPr>
        <w:t xml:space="preserve">mphasis </w:t>
      </w:r>
      <w:proofErr w:type="gramStart"/>
      <w:r w:rsidRPr="00514E93">
        <w:rPr>
          <w:color w:val="000000"/>
          <w:spacing w:val="-2"/>
          <w:lang w:val="en-US"/>
        </w:rPr>
        <w:t>will be placed</w:t>
      </w:r>
      <w:proofErr w:type="gramEnd"/>
      <w:r w:rsidRPr="00514E93">
        <w:rPr>
          <w:color w:val="000000"/>
          <w:spacing w:val="-2"/>
          <w:lang w:val="en-US"/>
        </w:rPr>
        <w:t xml:space="preserve"> on </w:t>
      </w:r>
      <w:r>
        <w:rPr>
          <w:color w:val="000000"/>
          <w:spacing w:val="-2"/>
          <w:lang w:val="en-US"/>
        </w:rPr>
        <w:t xml:space="preserve">using </w:t>
      </w:r>
      <w:r w:rsidR="00920BC8">
        <w:rPr>
          <w:color w:val="000000"/>
          <w:spacing w:val="-2"/>
          <w:lang w:val="en-US"/>
        </w:rPr>
        <w:t xml:space="preserve">computer technology </w:t>
      </w:r>
      <w:r>
        <w:rPr>
          <w:color w:val="000000"/>
          <w:spacing w:val="-2"/>
          <w:lang w:val="en-US"/>
        </w:rPr>
        <w:t xml:space="preserve">for </w:t>
      </w:r>
      <w:r>
        <w:rPr>
          <w:color w:val="000000"/>
          <w:spacing w:val="-2"/>
          <w:lang w:val="en-US"/>
        </w:rPr>
        <w:t>data storage and processing</w:t>
      </w:r>
      <w:r w:rsidR="00920BC8" w:rsidRPr="00920BC8">
        <w:rPr>
          <w:color w:val="000000"/>
          <w:spacing w:val="-2"/>
          <w:lang w:val="en-US"/>
        </w:rPr>
        <w:t xml:space="preserve"> </w:t>
      </w:r>
      <w:r w:rsidR="00920BC8">
        <w:rPr>
          <w:color w:val="000000"/>
          <w:spacing w:val="-2"/>
          <w:lang w:val="en-US"/>
        </w:rPr>
        <w:t xml:space="preserve">on the example of </w:t>
      </w:r>
      <w:r w:rsidR="00920BC8" w:rsidRPr="00514E93">
        <w:rPr>
          <w:lang w:val="en-US"/>
        </w:rPr>
        <w:t>SAP HANA</w:t>
      </w:r>
      <w:r>
        <w:rPr>
          <w:color w:val="000000"/>
          <w:spacing w:val="-2"/>
          <w:lang w:val="en-US"/>
        </w:rPr>
        <w:t>.</w:t>
      </w:r>
    </w:p>
    <w:p w14:paraId="23B971F2" w14:textId="77777777" w:rsidR="00351089" w:rsidRPr="00DB7AF7" w:rsidRDefault="00351089" w:rsidP="00351089">
      <w:pPr>
        <w:pStyle w:val="Heading2"/>
        <w:rPr>
          <w:b w:val="0"/>
          <w:lang w:val="en-US"/>
        </w:rPr>
      </w:pPr>
      <w:bookmarkStart w:id="85" w:name="_Toc49246029"/>
      <w:r w:rsidRPr="00DB7AF7">
        <w:rPr>
          <w:b w:val="0"/>
          <w:lang w:val="en-US"/>
        </w:rPr>
        <w:t>The student's learning outcomes after completing the course</w:t>
      </w:r>
      <w:bookmarkEnd w:id="85"/>
    </w:p>
    <w:p w14:paraId="3AC4FE4D" w14:textId="43399AD0" w:rsidR="00DB7AF7" w:rsidRDefault="00351089" w:rsidP="00351089">
      <w:pPr>
        <w:pStyle w:val="NormalWeb"/>
        <w:rPr>
          <w:lang w:val="en-US"/>
        </w:rPr>
      </w:pPr>
      <w:r w:rsidRPr="00514E93">
        <w:rPr>
          <w:lang w:val="en-US"/>
        </w:rPr>
        <w:t>The student</w:t>
      </w:r>
      <w:r w:rsidR="00DB7AF7">
        <w:rPr>
          <w:lang w:val="en-US"/>
        </w:rPr>
        <w:t>s</w:t>
      </w:r>
      <w:r w:rsidRPr="00514E93">
        <w:rPr>
          <w:lang w:val="en-US"/>
        </w:rPr>
        <w:t xml:space="preserve"> will </w:t>
      </w:r>
      <w:r w:rsidRPr="005D6755">
        <w:rPr>
          <w:lang w:val="en-US"/>
        </w:rPr>
        <w:t>learn</w:t>
      </w:r>
      <w:r w:rsidRPr="00514E93">
        <w:rPr>
          <w:lang w:val="en-US"/>
        </w:rPr>
        <w:t xml:space="preserve"> </w:t>
      </w:r>
      <w:r w:rsidR="006410E0">
        <w:rPr>
          <w:lang w:val="en-US"/>
        </w:rPr>
        <w:t>b</w:t>
      </w:r>
      <w:r w:rsidR="006410E0" w:rsidRPr="00514E93">
        <w:rPr>
          <w:lang w:val="en-US"/>
        </w:rPr>
        <w:t>asic concepts of in-memory databases</w:t>
      </w:r>
      <w:r w:rsidR="006410E0">
        <w:rPr>
          <w:lang w:val="en-US"/>
        </w:rPr>
        <w:t xml:space="preserve">, </w:t>
      </w:r>
      <w:r w:rsidR="006410E0" w:rsidRPr="00514E93">
        <w:rPr>
          <w:lang w:val="en-US"/>
        </w:rPr>
        <w:t>SAP HANA overvie</w:t>
      </w:r>
      <w:r w:rsidR="006410E0">
        <w:rPr>
          <w:lang w:val="en-US"/>
        </w:rPr>
        <w:t xml:space="preserve">w, </w:t>
      </w:r>
      <w:proofErr w:type="gramStart"/>
      <w:r w:rsidR="006410E0">
        <w:rPr>
          <w:lang w:val="en-US"/>
        </w:rPr>
        <w:t>a</w:t>
      </w:r>
      <w:r w:rsidR="006410E0" w:rsidRPr="00514E93">
        <w:rPr>
          <w:lang w:val="en-US"/>
        </w:rPr>
        <w:t>nalytics</w:t>
      </w:r>
      <w:proofErr w:type="gramEnd"/>
      <w:r w:rsidR="006410E0" w:rsidRPr="00514E93">
        <w:rPr>
          <w:lang w:val="en-US"/>
        </w:rPr>
        <w:t xml:space="preserve"> </w:t>
      </w:r>
      <w:r w:rsidR="00920BC8">
        <w:rPr>
          <w:lang w:val="en-US"/>
        </w:rPr>
        <w:t>i</w:t>
      </w:r>
      <w:r w:rsidR="006410E0" w:rsidRPr="00514E93">
        <w:rPr>
          <w:lang w:val="en-US"/>
        </w:rPr>
        <w:t>n SAP HANA</w:t>
      </w:r>
      <w:r w:rsidR="005950B9">
        <w:rPr>
          <w:lang w:val="en-US"/>
        </w:rPr>
        <w:t xml:space="preserve">. They will be able to </w:t>
      </w:r>
      <w:r w:rsidRPr="00514E93">
        <w:rPr>
          <w:lang w:val="en-US"/>
        </w:rPr>
        <w:t>build modern web applications</w:t>
      </w:r>
      <w:r w:rsidRPr="005D6755">
        <w:rPr>
          <w:lang w:val="en-US"/>
        </w:rPr>
        <w:t xml:space="preserve">, </w:t>
      </w:r>
      <w:r w:rsidRPr="00514E93">
        <w:rPr>
          <w:lang w:val="en-US"/>
        </w:rPr>
        <w:t>build Apps on SAP HANA</w:t>
      </w:r>
      <w:r w:rsidR="005950B9">
        <w:rPr>
          <w:color w:val="A3A3A3"/>
          <w:lang w:val="en-US"/>
        </w:rPr>
        <w:t>,</w:t>
      </w:r>
      <w:r w:rsidRPr="00514E93">
        <w:rPr>
          <w:lang w:val="en-US"/>
        </w:rPr>
        <w:t xml:space="preserve"> </w:t>
      </w:r>
      <w:r w:rsidR="00920BC8">
        <w:rPr>
          <w:lang w:val="en-US"/>
        </w:rPr>
        <w:t xml:space="preserve">and </w:t>
      </w:r>
      <w:r w:rsidRPr="00514E93">
        <w:rPr>
          <w:lang w:val="en-US"/>
        </w:rPr>
        <w:t>build Fiori applications</w:t>
      </w:r>
      <w:r w:rsidRPr="005D6755">
        <w:rPr>
          <w:lang w:val="en-US"/>
        </w:rPr>
        <w:t xml:space="preserve">. </w:t>
      </w:r>
    </w:p>
    <w:p w14:paraId="1C55073D" w14:textId="559DC380" w:rsidR="00351089" w:rsidRPr="00514E93" w:rsidRDefault="00351089" w:rsidP="00351089">
      <w:pPr>
        <w:pStyle w:val="NormalWeb"/>
        <w:rPr>
          <w:lang w:val="en-US"/>
        </w:rPr>
      </w:pPr>
      <w:r w:rsidRPr="00514E93">
        <w:rPr>
          <w:lang w:val="en-US"/>
        </w:rPr>
        <w:t>The student</w:t>
      </w:r>
      <w:r w:rsidR="00920BC8">
        <w:rPr>
          <w:lang w:val="en-US"/>
        </w:rPr>
        <w:t>s</w:t>
      </w:r>
      <w:r w:rsidRPr="00514E93">
        <w:rPr>
          <w:lang w:val="en-US"/>
        </w:rPr>
        <w:t xml:space="preserve"> will</w:t>
      </w:r>
      <w:r w:rsidR="00DB7AF7">
        <w:rPr>
          <w:lang w:val="en-US"/>
        </w:rPr>
        <w:t xml:space="preserve"> </w:t>
      </w:r>
      <w:r w:rsidR="00B14FB8">
        <w:rPr>
          <w:lang w:val="en-US"/>
        </w:rPr>
        <w:t>learn</w:t>
      </w:r>
      <w:r w:rsidR="00920BC8">
        <w:rPr>
          <w:lang w:val="en-US"/>
        </w:rPr>
        <w:t xml:space="preserve"> </w:t>
      </w:r>
      <w:r w:rsidR="00DB7AF7">
        <w:rPr>
          <w:lang w:val="en-US"/>
        </w:rPr>
        <w:t xml:space="preserve">overview </w:t>
      </w:r>
      <w:r w:rsidR="00920BC8">
        <w:rPr>
          <w:lang w:val="en-US"/>
        </w:rPr>
        <w:t xml:space="preserve">of </w:t>
      </w:r>
      <w:r w:rsidR="00DB7AF7">
        <w:rPr>
          <w:lang w:val="en-US"/>
        </w:rPr>
        <w:t>data mining and bi</w:t>
      </w:r>
      <w:r w:rsidRPr="005D6755">
        <w:rPr>
          <w:lang w:val="en-US"/>
        </w:rPr>
        <w:t>g data fields</w:t>
      </w:r>
      <w:r w:rsidR="00920BC8">
        <w:rPr>
          <w:lang w:val="en-US"/>
        </w:rPr>
        <w:t>,</w:t>
      </w:r>
      <w:r w:rsidRPr="005D6755">
        <w:rPr>
          <w:lang w:val="en-US"/>
        </w:rPr>
        <w:t xml:space="preserve"> and how they </w:t>
      </w:r>
      <w:proofErr w:type="gramStart"/>
      <w:r w:rsidRPr="005D6755">
        <w:rPr>
          <w:lang w:val="en-US"/>
        </w:rPr>
        <w:t>are related</w:t>
      </w:r>
      <w:proofErr w:type="gramEnd"/>
      <w:r w:rsidRPr="005D6755">
        <w:rPr>
          <w:lang w:val="en-US"/>
        </w:rPr>
        <w:t xml:space="preserve"> to </w:t>
      </w:r>
      <w:r w:rsidRPr="00514E93">
        <w:rPr>
          <w:lang w:val="en-US"/>
        </w:rPr>
        <w:t>SAP HANA</w:t>
      </w:r>
      <w:r w:rsidR="00920BC8">
        <w:rPr>
          <w:lang w:val="en-US"/>
        </w:rPr>
        <w:t>. They will be able</w:t>
      </w:r>
      <w:r w:rsidRPr="00514E93">
        <w:rPr>
          <w:lang w:val="en-US"/>
        </w:rPr>
        <w:t xml:space="preserve"> </w:t>
      </w:r>
      <w:r w:rsidR="00920BC8">
        <w:rPr>
          <w:lang w:val="en-US"/>
        </w:rPr>
        <w:t xml:space="preserve">to </w:t>
      </w:r>
      <w:r w:rsidRPr="00514E93">
        <w:rPr>
          <w:lang w:val="en-US"/>
        </w:rPr>
        <w:t>create and access spatial data in SAP HANA</w:t>
      </w:r>
      <w:r w:rsidR="00920BC8">
        <w:rPr>
          <w:lang w:val="en-US"/>
        </w:rPr>
        <w:t xml:space="preserve">, </w:t>
      </w:r>
      <w:r w:rsidRPr="00514E93">
        <w:rPr>
          <w:lang w:val="en-US"/>
        </w:rPr>
        <w:t>load social media data into the database</w:t>
      </w:r>
      <w:r w:rsidR="00920BC8">
        <w:rPr>
          <w:lang w:val="en-US"/>
        </w:rPr>
        <w:t xml:space="preserve">, </w:t>
      </w:r>
      <w:r w:rsidRPr="00514E93">
        <w:rPr>
          <w:lang w:val="en-US"/>
        </w:rPr>
        <w:t>perform text analysis</w:t>
      </w:r>
      <w:r w:rsidR="00920BC8">
        <w:rPr>
          <w:lang w:val="en-US"/>
        </w:rPr>
        <w:t xml:space="preserve">, </w:t>
      </w:r>
      <w:r w:rsidRPr="00514E93">
        <w:rPr>
          <w:lang w:val="en-US"/>
        </w:rPr>
        <w:t xml:space="preserve">visualize analysis results with SAP </w:t>
      </w:r>
      <w:proofErr w:type="spellStart"/>
      <w:r w:rsidRPr="00514E93">
        <w:rPr>
          <w:lang w:val="en-US"/>
        </w:rPr>
        <w:t>Lumira</w:t>
      </w:r>
      <w:proofErr w:type="spellEnd"/>
      <w:r w:rsidRPr="00514E93">
        <w:rPr>
          <w:lang w:val="en-US"/>
        </w:rPr>
        <w:t xml:space="preserve"> / Predictive Analytics</w:t>
      </w:r>
      <w:r w:rsidR="00920BC8">
        <w:rPr>
          <w:lang w:val="en-US"/>
        </w:rPr>
        <w:t>;</w:t>
      </w:r>
      <w:r w:rsidR="00E02675">
        <w:rPr>
          <w:lang w:val="en-US"/>
        </w:rPr>
        <w:t xml:space="preserve"> </w:t>
      </w:r>
      <w:r w:rsidR="00920BC8">
        <w:rPr>
          <w:lang w:val="en-US"/>
        </w:rPr>
        <w:t xml:space="preserve">learn </w:t>
      </w:r>
      <w:r w:rsidR="00E02675">
        <w:rPr>
          <w:lang w:val="en-US"/>
        </w:rPr>
        <w:t>h</w:t>
      </w:r>
      <w:r w:rsidR="00E02675" w:rsidRPr="00514E93">
        <w:rPr>
          <w:lang w:val="en-US"/>
        </w:rPr>
        <w:t>ow are graphs implemented in SAP HANA</w:t>
      </w:r>
      <w:r w:rsidR="00E02675">
        <w:rPr>
          <w:lang w:val="en-US"/>
        </w:rPr>
        <w:t xml:space="preserve"> </w:t>
      </w:r>
      <w:r w:rsidR="00920BC8">
        <w:rPr>
          <w:lang w:val="en-US"/>
        </w:rPr>
        <w:t>and will be able to implement graph algorithms</w:t>
      </w:r>
      <w:r w:rsidR="00077D3D">
        <w:rPr>
          <w:lang w:val="en-US"/>
        </w:rPr>
        <w:t>.</w:t>
      </w:r>
    </w:p>
    <w:p w14:paraId="734D4490" w14:textId="05037D17" w:rsidR="008B0350" w:rsidRPr="00920BC8" w:rsidRDefault="008B0350" w:rsidP="00351089">
      <w:pPr>
        <w:pStyle w:val="Heading2"/>
        <w:rPr>
          <w:b w:val="0"/>
          <w:lang w:val="en-US"/>
        </w:rPr>
      </w:pPr>
      <w:bookmarkStart w:id="86" w:name="_Toc49246030"/>
      <w:r w:rsidRPr="00920BC8">
        <w:rPr>
          <w:b w:val="0"/>
          <w:lang w:val="en-US"/>
        </w:rPr>
        <w:t>Forms of teaching and learning</w:t>
      </w:r>
      <w:bookmarkEnd w:id="86"/>
    </w:p>
    <w:p w14:paraId="764C4BCF" w14:textId="43AB2011" w:rsidR="008B0350" w:rsidRPr="00514E93" w:rsidRDefault="008B0350" w:rsidP="008B0350">
      <w:pPr>
        <w:shd w:val="clear" w:color="auto" w:fill="FFFFFF"/>
        <w:spacing w:before="150" w:after="375"/>
        <w:textAlignment w:val="baseline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2</w:t>
      </w:r>
      <w:r w:rsidRPr="00514E93">
        <w:rPr>
          <w:color w:val="000000"/>
          <w:spacing w:val="-2"/>
          <w:lang w:val="en-US"/>
        </w:rPr>
        <w:t xml:space="preserve"> hours of lectures</w:t>
      </w:r>
      <w:r>
        <w:rPr>
          <w:color w:val="000000"/>
          <w:spacing w:val="-2"/>
          <w:lang w:val="en-US"/>
        </w:rPr>
        <w:t xml:space="preserve"> and </w:t>
      </w:r>
      <w:r w:rsidRPr="00514E93">
        <w:rPr>
          <w:color w:val="000000"/>
          <w:spacing w:val="-2"/>
          <w:lang w:val="en-US"/>
        </w:rPr>
        <w:t>practical</w:t>
      </w:r>
      <w:r>
        <w:rPr>
          <w:color w:val="000000"/>
          <w:spacing w:val="-2"/>
          <w:lang w:val="en-US"/>
        </w:rPr>
        <w:t xml:space="preserve"> lessons </w:t>
      </w:r>
      <w:r w:rsidRPr="00514E93">
        <w:rPr>
          <w:color w:val="000000"/>
          <w:spacing w:val="-2"/>
          <w:lang w:val="en-US"/>
        </w:rPr>
        <w:t>per week</w:t>
      </w:r>
      <w:r w:rsidR="00AC7987">
        <w:rPr>
          <w:color w:val="000000"/>
          <w:spacing w:val="-2"/>
          <w:lang w:val="en-US"/>
        </w:rPr>
        <w:t xml:space="preserve"> (</w:t>
      </w:r>
      <w:r w:rsidR="00B73788">
        <w:rPr>
          <w:color w:val="000000"/>
          <w:spacing w:val="-2"/>
          <w:lang w:val="en-US"/>
        </w:rPr>
        <w:t>126 total hours</w:t>
      </w:r>
      <w:r w:rsidR="00E04C3E">
        <w:rPr>
          <w:color w:val="000000"/>
          <w:spacing w:val="-2"/>
          <w:lang w:val="en-US"/>
        </w:rPr>
        <w:t>, 40 hours in class</w:t>
      </w:r>
      <w:r w:rsidR="00AC7987">
        <w:rPr>
          <w:color w:val="000000"/>
          <w:spacing w:val="-2"/>
          <w:lang w:val="en-US"/>
        </w:rPr>
        <w:t>)</w:t>
      </w:r>
      <w:r w:rsidRPr="00514E93">
        <w:rPr>
          <w:color w:val="000000"/>
          <w:spacing w:val="-2"/>
          <w:lang w:val="en-US"/>
        </w:rPr>
        <w:t>.</w:t>
      </w:r>
    </w:p>
    <w:p w14:paraId="68053C02" w14:textId="77777777" w:rsidR="008B0350" w:rsidRPr="00920BC8" w:rsidRDefault="008B0350" w:rsidP="008B0350">
      <w:pPr>
        <w:pStyle w:val="Heading2"/>
        <w:rPr>
          <w:b w:val="0"/>
          <w:lang w:val="en-US"/>
        </w:rPr>
      </w:pPr>
      <w:bookmarkStart w:id="87" w:name="_Toc49246031"/>
      <w:r w:rsidRPr="00920BC8">
        <w:rPr>
          <w:b w:val="0"/>
          <w:lang w:val="en-US"/>
        </w:rPr>
        <w:t>Evaluation</w:t>
      </w:r>
      <w:bookmarkEnd w:id="87"/>
    </w:p>
    <w:p w14:paraId="2BDC03A7" w14:textId="7B392015" w:rsidR="008B0350" w:rsidRPr="007172EA" w:rsidRDefault="008B0350" w:rsidP="008B0350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There is </w:t>
      </w:r>
      <w:proofErr w:type="gramStart"/>
      <w:r w:rsidR="000059F9">
        <w:rPr>
          <w:color w:val="000000" w:themeColor="text1"/>
          <w:shd w:val="clear" w:color="auto" w:fill="FFFFFF"/>
          <w:lang w:val="en-US"/>
        </w:rPr>
        <w:t xml:space="preserve">a </w:t>
      </w:r>
      <w:r>
        <w:rPr>
          <w:color w:val="000000" w:themeColor="text1"/>
          <w:shd w:val="clear" w:color="auto" w:fill="FFFFFF"/>
          <w:lang w:val="en-US"/>
        </w:rPr>
        <w:t xml:space="preserve">total of </w:t>
      </w:r>
      <w:r w:rsidRPr="008452E7">
        <w:rPr>
          <w:color w:val="000000" w:themeColor="text1"/>
          <w:shd w:val="clear" w:color="auto" w:fill="FFFFFF"/>
          <w:lang w:val="en-US"/>
        </w:rPr>
        <w:t>3</w:t>
      </w:r>
      <w:r w:rsidR="004E4AD7">
        <w:rPr>
          <w:color w:val="000000" w:themeColor="text1"/>
          <w:shd w:val="clear" w:color="auto" w:fill="FFFFFF"/>
          <w:lang w:val="en-US"/>
        </w:rPr>
        <w:t>.5</w:t>
      </w:r>
      <w:proofErr w:type="gramEnd"/>
      <w:r>
        <w:rPr>
          <w:color w:val="000000" w:themeColor="text1"/>
          <w:shd w:val="clear" w:color="auto" w:fill="FFFFFF"/>
          <w:lang w:val="en-US"/>
        </w:rPr>
        <w:t xml:space="preserve"> credits for this course. To get credit, student</w:t>
      </w:r>
      <w:r w:rsidR="00191378">
        <w:rPr>
          <w:color w:val="000000" w:themeColor="text1"/>
          <w:shd w:val="clear" w:color="auto" w:fill="FFFFFF"/>
          <w:lang w:val="en-US"/>
        </w:rPr>
        <w:t>s</w:t>
      </w:r>
      <w:r>
        <w:rPr>
          <w:color w:val="000000" w:themeColor="text1"/>
          <w:shd w:val="clear" w:color="auto" w:fill="FFFFFF"/>
          <w:lang w:val="en-US"/>
        </w:rPr>
        <w:t xml:space="preserve"> should do and present </w:t>
      </w:r>
      <w:r w:rsidR="00E2701D">
        <w:rPr>
          <w:color w:val="000000" w:themeColor="text1"/>
          <w:shd w:val="clear" w:color="auto" w:fill="FFFFFF"/>
          <w:lang w:val="en-US"/>
        </w:rPr>
        <w:t>1</w:t>
      </w:r>
      <w:r>
        <w:rPr>
          <w:color w:val="000000" w:themeColor="text1"/>
          <w:shd w:val="clear" w:color="auto" w:fill="FFFFFF"/>
          <w:lang w:val="en-US"/>
        </w:rPr>
        <w:t xml:space="preserve"> assignment</w:t>
      </w:r>
      <w:r w:rsidR="002C021D">
        <w:rPr>
          <w:color w:val="000000" w:themeColor="text1"/>
          <w:shd w:val="clear" w:color="auto" w:fill="FFFFFF"/>
          <w:lang w:val="en-US"/>
        </w:rPr>
        <w:t xml:space="preserve"> and 1 report</w:t>
      </w:r>
      <w:r>
        <w:rPr>
          <w:color w:val="000000" w:themeColor="text1"/>
          <w:shd w:val="clear" w:color="auto" w:fill="FFFFFF"/>
          <w:lang w:val="en-US"/>
        </w:rPr>
        <w:t>.</w:t>
      </w:r>
    </w:p>
    <w:p w14:paraId="3284D8DD" w14:textId="77777777" w:rsidR="008B0350" w:rsidRPr="00B31A46" w:rsidRDefault="008B0350" w:rsidP="008B0350">
      <w:pPr>
        <w:rPr>
          <w:lang w:val="en-US"/>
        </w:rPr>
      </w:pPr>
    </w:p>
    <w:p w14:paraId="1144D545" w14:textId="77777777" w:rsidR="003766CE" w:rsidRPr="00B31A46" w:rsidRDefault="003766CE" w:rsidP="009B5863">
      <w:pPr>
        <w:rPr>
          <w:lang w:val="en-US"/>
        </w:rPr>
      </w:pPr>
    </w:p>
    <w:sectPr w:rsidR="003766CE" w:rsidRPr="00B31A46" w:rsidSect="00A26957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8562" w14:textId="77777777" w:rsidR="00514E93" w:rsidRDefault="00514E93" w:rsidP="00514E93">
      <w:r>
        <w:separator/>
      </w:r>
    </w:p>
  </w:endnote>
  <w:endnote w:type="continuationSeparator" w:id="0">
    <w:p w14:paraId="22315E7B" w14:textId="77777777" w:rsidR="00514E93" w:rsidRDefault="00514E93" w:rsidP="0051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672943"/>
      <w:docPartObj>
        <w:docPartGallery w:val="Page Numbers (Bottom of Page)"/>
        <w:docPartUnique/>
      </w:docPartObj>
    </w:sdtPr>
    <w:sdtContent>
      <w:p w14:paraId="327AF662" w14:textId="6C5408E9" w:rsidR="00514E93" w:rsidRDefault="00514E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0B">
          <w:rPr>
            <w:noProof/>
          </w:rPr>
          <w:t>12</w:t>
        </w:r>
        <w:r>
          <w:fldChar w:fldCharType="end"/>
        </w:r>
      </w:p>
    </w:sdtContent>
  </w:sdt>
  <w:p w14:paraId="1C1C5FD4" w14:textId="77777777" w:rsidR="00514E93" w:rsidRDefault="00514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FF01" w14:textId="77777777" w:rsidR="00514E93" w:rsidRDefault="00514E93" w:rsidP="00514E93">
      <w:r>
        <w:separator/>
      </w:r>
    </w:p>
  </w:footnote>
  <w:footnote w:type="continuationSeparator" w:id="0">
    <w:p w14:paraId="2A153D0A" w14:textId="77777777" w:rsidR="00514E93" w:rsidRDefault="00514E93" w:rsidP="0051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461"/>
    <w:multiLevelType w:val="multilevel"/>
    <w:tmpl w:val="FF52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3D14"/>
    <w:multiLevelType w:val="multilevel"/>
    <w:tmpl w:val="EC9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56F9D"/>
    <w:multiLevelType w:val="multilevel"/>
    <w:tmpl w:val="3BB2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5534"/>
    <w:multiLevelType w:val="hybridMultilevel"/>
    <w:tmpl w:val="CB90DF14"/>
    <w:lvl w:ilvl="0" w:tplc="8174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E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C7B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A0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8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6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C8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9A1C7F"/>
    <w:multiLevelType w:val="hybridMultilevel"/>
    <w:tmpl w:val="C5D052AA"/>
    <w:lvl w:ilvl="0" w:tplc="B3B01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EB32E">
      <w:start w:val="2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46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65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D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E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80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64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A83BDD"/>
    <w:multiLevelType w:val="multilevel"/>
    <w:tmpl w:val="A62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50DD5"/>
    <w:multiLevelType w:val="multilevel"/>
    <w:tmpl w:val="B6B6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D0BF1"/>
    <w:multiLevelType w:val="multilevel"/>
    <w:tmpl w:val="A464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31"/>
    <w:rsid w:val="000059F9"/>
    <w:rsid w:val="00057DC3"/>
    <w:rsid w:val="0007243D"/>
    <w:rsid w:val="00077D3D"/>
    <w:rsid w:val="00083678"/>
    <w:rsid w:val="00096508"/>
    <w:rsid w:val="00097485"/>
    <w:rsid w:val="000E05C7"/>
    <w:rsid w:val="000E2635"/>
    <w:rsid w:val="000E6BED"/>
    <w:rsid w:val="000F340D"/>
    <w:rsid w:val="00163355"/>
    <w:rsid w:val="001639FC"/>
    <w:rsid w:val="001646EA"/>
    <w:rsid w:val="00175F5D"/>
    <w:rsid w:val="00182B59"/>
    <w:rsid w:val="00187702"/>
    <w:rsid w:val="00191378"/>
    <w:rsid w:val="00191B85"/>
    <w:rsid w:val="001A4A2E"/>
    <w:rsid w:val="001A4B29"/>
    <w:rsid w:val="001B4373"/>
    <w:rsid w:val="001C0461"/>
    <w:rsid w:val="001D616B"/>
    <w:rsid w:val="001E0C09"/>
    <w:rsid w:val="001E12F7"/>
    <w:rsid w:val="001F1A58"/>
    <w:rsid w:val="001F6109"/>
    <w:rsid w:val="00202A2E"/>
    <w:rsid w:val="002417FE"/>
    <w:rsid w:val="002430A7"/>
    <w:rsid w:val="0024477D"/>
    <w:rsid w:val="0027360A"/>
    <w:rsid w:val="00291267"/>
    <w:rsid w:val="00296041"/>
    <w:rsid w:val="002A3B29"/>
    <w:rsid w:val="002C021D"/>
    <w:rsid w:val="002C24FC"/>
    <w:rsid w:val="002C2BFB"/>
    <w:rsid w:val="002C4EB9"/>
    <w:rsid w:val="00301656"/>
    <w:rsid w:val="003031C0"/>
    <w:rsid w:val="003071AA"/>
    <w:rsid w:val="0032628B"/>
    <w:rsid w:val="003335BF"/>
    <w:rsid w:val="00340BA5"/>
    <w:rsid w:val="00350059"/>
    <w:rsid w:val="00351089"/>
    <w:rsid w:val="00361624"/>
    <w:rsid w:val="003766CE"/>
    <w:rsid w:val="0039151C"/>
    <w:rsid w:val="00392549"/>
    <w:rsid w:val="003A0F3C"/>
    <w:rsid w:val="003A3626"/>
    <w:rsid w:val="003E0240"/>
    <w:rsid w:val="003F11A2"/>
    <w:rsid w:val="003F370F"/>
    <w:rsid w:val="00404E7E"/>
    <w:rsid w:val="004061E3"/>
    <w:rsid w:val="004460A3"/>
    <w:rsid w:val="0045177C"/>
    <w:rsid w:val="00454C28"/>
    <w:rsid w:val="0047518D"/>
    <w:rsid w:val="00494135"/>
    <w:rsid w:val="004B45E3"/>
    <w:rsid w:val="004E4AD7"/>
    <w:rsid w:val="00514E93"/>
    <w:rsid w:val="0051575A"/>
    <w:rsid w:val="00532A67"/>
    <w:rsid w:val="00544DE3"/>
    <w:rsid w:val="005558C8"/>
    <w:rsid w:val="00557EF1"/>
    <w:rsid w:val="00560885"/>
    <w:rsid w:val="005847E9"/>
    <w:rsid w:val="00591120"/>
    <w:rsid w:val="005950B9"/>
    <w:rsid w:val="005A02A7"/>
    <w:rsid w:val="005C3E30"/>
    <w:rsid w:val="005D28BF"/>
    <w:rsid w:val="005D6755"/>
    <w:rsid w:val="005E6902"/>
    <w:rsid w:val="00603BCF"/>
    <w:rsid w:val="00605E75"/>
    <w:rsid w:val="00610277"/>
    <w:rsid w:val="006116BD"/>
    <w:rsid w:val="006163C2"/>
    <w:rsid w:val="00634A37"/>
    <w:rsid w:val="006410E0"/>
    <w:rsid w:val="006449F2"/>
    <w:rsid w:val="00646914"/>
    <w:rsid w:val="00653F31"/>
    <w:rsid w:val="0065681B"/>
    <w:rsid w:val="00667C76"/>
    <w:rsid w:val="00687523"/>
    <w:rsid w:val="0069229B"/>
    <w:rsid w:val="00694159"/>
    <w:rsid w:val="006A5863"/>
    <w:rsid w:val="006B1142"/>
    <w:rsid w:val="006C1553"/>
    <w:rsid w:val="006D25DD"/>
    <w:rsid w:val="006E0B80"/>
    <w:rsid w:val="006E452B"/>
    <w:rsid w:val="006F1C64"/>
    <w:rsid w:val="00705F16"/>
    <w:rsid w:val="007119D7"/>
    <w:rsid w:val="00715EC4"/>
    <w:rsid w:val="007172EA"/>
    <w:rsid w:val="00725870"/>
    <w:rsid w:val="00726440"/>
    <w:rsid w:val="00740C9D"/>
    <w:rsid w:val="00747663"/>
    <w:rsid w:val="00797E93"/>
    <w:rsid w:val="007D368E"/>
    <w:rsid w:val="007E2911"/>
    <w:rsid w:val="00807B5C"/>
    <w:rsid w:val="00830FCF"/>
    <w:rsid w:val="0083293C"/>
    <w:rsid w:val="00837B2D"/>
    <w:rsid w:val="008452E7"/>
    <w:rsid w:val="00846F4E"/>
    <w:rsid w:val="0085191A"/>
    <w:rsid w:val="00863978"/>
    <w:rsid w:val="00881A3E"/>
    <w:rsid w:val="00890A5C"/>
    <w:rsid w:val="008A10D0"/>
    <w:rsid w:val="008B0350"/>
    <w:rsid w:val="008B14B4"/>
    <w:rsid w:val="008B3BAF"/>
    <w:rsid w:val="008B53A7"/>
    <w:rsid w:val="008C6CA0"/>
    <w:rsid w:val="00912DAB"/>
    <w:rsid w:val="00920BC8"/>
    <w:rsid w:val="00922932"/>
    <w:rsid w:val="00925B15"/>
    <w:rsid w:val="00927412"/>
    <w:rsid w:val="0092760B"/>
    <w:rsid w:val="009300E8"/>
    <w:rsid w:val="0094687F"/>
    <w:rsid w:val="009567E1"/>
    <w:rsid w:val="0095779F"/>
    <w:rsid w:val="00967AB5"/>
    <w:rsid w:val="0097457B"/>
    <w:rsid w:val="009B5863"/>
    <w:rsid w:val="009D7CC1"/>
    <w:rsid w:val="009E5153"/>
    <w:rsid w:val="009F01D9"/>
    <w:rsid w:val="00A050A3"/>
    <w:rsid w:val="00A21BD2"/>
    <w:rsid w:val="00A26957"/>
    <w:rsid w:val="00A46859"/>
    <w:rsid w:val="00A46E75"/>
    <w:rsid w:val="00A77B53"/>
    <w:rsid w:val="00AB257D"/>
    <w:rsid w:val="00AB4EB2"/>
    <w:rsid w:val="00AC7274"/>
    <w:rsid w:val="00AC7987"/>
    <w:rsid w:val="00AD5726"/>
    <w:rsid w:val="00B14FB8"/>
    <w:rsid w:val="00B31A46"/>
    <w:rsid w:val="00B42221"/>
    <w:rsid w:val="00B473B8"/>
    <w:rsid w:val="00B5496D"/>
    <w:rsid w:val="00B55E77"/>
    <w:rsid w:val="00B6336D"/>
    <w:rsid w:val="00B66D7E"/>
    <w:rsid w:val="00B72BE4"/>
    <w:rsid w:val="00B73788"/>
    <w:rsid w:val="00B84085"/>
    <w:rsid w:val="00B9076F"/>
    <w:rsid w:val="00BA0DA6"/>
    <w:rsid w:val="00BB0C5A"/>
    <w:rsid w:val="00BC0F3D"/>
    <w:rsid w:val="00BC7F79"/>
    <w:rsid w:val="00BE1B2C"/>
    <w:rsid w:val="00BF5ADC"/>
    <w:rsid w:val="00C02C84"/>
    <w:rsid w:val="00C034FB"/>
    <w:rsid w:val="00C97CCA"/>
    <w:rsid w:val="00CA0AAE"/>
    <w:rsid w:val="00CC12B6"/>
    <w:rsid w:val="00CC7C06"/>
    <w:rsid w:val="00CD1B94"/>
    <w:rsid w:val="00CF508B"/>
    <w:rsid w:val="00D472D8"/>
    <w:rsid w:val="00D60210"/>
    <w:rsid w:val="00D77306"/>
    <w:rsid w:val="00D829D6"/>
    <w:rsid w:val="00D917DE"/>
    <w:rsid w:val="00DB7AF7"/>
    <w:rsid w:val="00DD5C65"/>
    <w:rsid w:val="00DE66F8"/>
    <w:rsid w:val="00E017B3"/>
    <w:rsid w:val="00E02675"/>
    <w:rsid w:val="00E04C3E"/>
    <w:rsid w:val="00E075D4"/>
    <w:rsid w:val="00E11D7B"/>
    <w:rsid w:val="00E16326"/>
    <w:rsid w:val="00E1673A"/>
    <w:rsid w:val="00E259D8"/>
    <w:rsid w:val="00E2701D"/>
    <w:rsid w:val="00E356AC"/>
    <w:rsid w:val="00E374D6"/>
    <w:rsid w:val="00E41DF5"/>
    <w:rsid w:val="00E46D54"/>
    <w:rsid w:val="00E478BE"/>
    <w:rsid w:val="00E52ED4"/>
    <w:rsid w:val="00E553E4"/>
    <w:rsid w:val="00E67ECB"/>
    <w:rsid w:val="00E731EC"/>
    <w:rsid w:val="00E81DD0"/>
    <w:rsid w:val="00E86A2F"/>
    <w:rsid w:val="00E873B4"/>
    <w:rsid w:val="00EC25F6"/>
    <w:rsid w:val="00ED1CD6"/>
    <w:rsid w:val="00F141DE"/>
    <w:rsid w:val="00F4702B"/>
    <w:rsid w:val="00F51CC2"/>
    <w:rsid w:val="00F73376"/>
    <w:rsid w:val="00F85554"/>
    <w:rsid w:val="00F8728E"/>
    <w:rsid w:val="00FA699F"/>
    <w:rsid w:val="00FB2ED0"/>
    <w:rsid w:val="00FB650E"/>
    <w:rsid w:val="00FE0DCC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FB01"/>
  <w15:chartTrackingRefBased/>
  <w15:docId w15:val="{E8573A29-3309-D04F-98D7-8E852CF4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F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C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163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8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D7CC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D7CC1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D7CC1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D7CC1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D7CC1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D7CC1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D7CC1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D7CC1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D7CC1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D7CC1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6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163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32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108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9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1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4E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E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4E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9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E2911"/>
    <w:pPr>
      <w:ind w:left="720"/>
      <w:contextualSpacing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8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0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90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6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3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B046A-26C2-47BF-9D31-EEDE958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2706</Words>
  <Characters>14348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Stsefanovich</dc:creator>
  <cp:keywords/>
  <dc:description/>
  <cp:lastModifiedBy>Gribkovskaia Irina</cp:lastModifiedBy>
  <cp:revision>10</cp:revision>
  <cp:lastPrinted>2020-10-22T09:17:00Z</cp:lastPrinted>
  <dcterms:created xsi:type="dcterms:W3CDTF">2020-10-22T08:59:00Z</dcterms:created>
  <dcterms:modified xsi:type="dcterms:W3CDTF">2020-10-22T09:23:00Z</dcterms:modified>
</cp:coreProperties>
</file>